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668004" w14:textId="4333180C" w:rsidR="004E3CAD" w:rsidRPr="0015708D" w:rsidRDefault="021C7769" w:rsidP="49F1C261">
      <w:pPr>
        <w:pStyle w:val="000H1"/>
        <w:rPr>
          <w:rFonts w:eastAsiaTheme="minorEastAsia" w:cstheme="minorBidi"/>
        </w:rPr>
      </w:pPr>
      <w:r>
        <w:t xml:space="preserve">Audi Middle East </w:t>
      </w:r>
      <w:r w:rsidR="42FFAD24">
        <w:t xml:space="preserve">Announces </w:t>
      </w:r>
      <w:r w:rsidR="3A61D87B">
        <w:t xml:space="preserve">Strategic </w:t>
      </w:r>
      <w:r w:rsidR="42FFAD24">
        <w:t xml:space="preserve">Partnership </w:t>
      </w:r>
      <w:r w:rsidRPr="49F1C261">
        <w:rPr>
          <w:rFonts w:eastAsiaTheme="minorEastAsia" w:cstheme="minorBidi"/>
        </w:rPr>
        <w:t>with CAFU</w:t>
      </w:r>
    </w:p>
    <w:p w14:paraId="21F2C8C8" w14:textId="6CD5953F" w:rsidR="751B6436" w:rsidRPr="005D3CCA" w:rsidRDefault="0BD2A0BE" w:rsidP="005D3CCA">
      <w:pPr>
        <w:pStyle w:val="000Bulletpoint"/>
        <w:rPr>
          <w:lang w:val="en-GB"/>
        </w:rPr>
      </w:pPr>
      <w:r w:rsidRPr="49F1C261">
        <w:rPr>
          <w:rFonts w:eastAsia="Audi Type Extended" w:cs="Audi Type Extended"/>
          <w:lang w:val="en-GB"/>
        </w:rPr>
        <w:t>Audi and CAFU revolutionize electric vehicle accessibility in the UAE with mobile charging solutions</w:t>
      </w:r>
    </w:p>
    <w:p w14:paraId="5575ABCF" w14:textId="65C9AB20" w:rsidR="0F20B86E" w:rsidRDefault="0F20B86E" w:rsidP="005471D6">
      <w:pPr>
        <w:pStyle w:val="000Bulletpoint"/>
        <w:numPr>
          <w:ilvl w:val="0"/>
          <w:numId w:val="0"/>
        </w:numPr>
        <w:spacing w:after="0"/>
        <w:ind w:left="284"/>
        <w:rPr>
          <w:rFonts w:eastAsia="Audi Type Extended" w:cs="Audi Type Extended"/>
          <w:lang w:val="en-GB"/>
        </w:rPr>
      </w:pPr>
    </w:p>
    <w:p w14:paraId="1884AAAD" w14:textId="5934F15F" w:rsidR="00A87BD7" w:rsidRPr="00A87BD7" w:rsidRDefault="130544AD" w:rsidP="00A87BD7">
      <w:pPr>
        <w:pStyle w:val="000Copy"/>
      </w:pPr>
      <w:r w:rsidRPr="49F1C261">
        <w:rPr>
          <w:b/>
          <w:bCs/>
        </w:rPr>
        <w:t xml:space="preserve">Dubai, United Arab Emirates, </w:t>
      </w:r>
      <w:r w:rsidR="4ABA51FB" w:rsidRPr="49F1C261">
        <w:rPr>
          <w:b/>
          <w:bCs/>
        </w:rPr>
        <w:t>31</w:t>
      </w:r>
      <w:r w:rsidR="005471D6">
        <w:rPr>
          <w:b/>
          <w:bCs/>
        </w:rPr>
        <w:t xml:space="preserve"> </w:t>
      </w:r>
      <w:r w:rsidRPr="49F1C261">
        <w:rPr>
          <w:b/>
          <w:bCs/>
        </w:rPr>
        <w:t xml:space="preserve">October 2024 </w:t>
      </w:r>
      <w:r w:rsidR="2A740BFD" w:rsidRPr="49F1C261">
        <w:rPr>
          <w:b/>
          <w:bCs/>
        </w:rPr>
        <w:t xml:space="preserve">– </w:t>
      </w:r>
      <w:r w:rsidR="13CC951C">
        <w:t xml:space="preserve">Audi Middle East has announced a </w:t>
      </w:r>
      <w:r w:rsidR="3B1C0933">
        <w:t xml:space="preserve">significant </w:t>
      </w:r>
      <w:r w:rsidR="13CC951C">
        <w:t xml:space="preserve">partnership with CAFU, the region’s leading on-demand vehicle service provider, to drive the future of electric mobility in the UAE. This collaboration aims to address one of the key challenges in electric vehicle (EV) adoption—charging accessibility—by </w:t>
      </w:r>
      <w:r w:rsidR="09CC934F">
        <w:t xml:space="preserve">delivering a transformative mobile electric charging solution that removes barriers for EV ownership, making it easier for drivers to go electric without worrying about charging limitations. </w:t>
      </w:r>
    </w:p>
    <w:p w14:paraId="29D96BFD" w14:textId="04E200E5" w:rsidR="0F20B86E" w:rsidRPr="00A87BD7" w:rsidRDefault="00A87BD7" w:rsidP="00A87BD7">
      <w:pPr>
        <w:pStyle w:val="000Copy"/>
      </w:pPr>
      <w:r w:rsidRPr="00A87BD7">
        <w:t>The partnership was unveiled at GITEX Impact, where Audi and CAFU showcased their shared vision for sustainable and on-demand electric mobility. The collaboration aligns with Audi’s ongoing commitment to advancing sustainable transport solutions that enhance customer convenience, satisfaction, and accessibility.</w:t>
      </w:r>
    </w:p>
    <w:p w14:paraId="31A1F88C" w14:textId="77777777" w:rsidR="00A87BD7" w:rsidRDefault="00A87BD7" w:rsidP="00A87BD7">
      <w:pPr>
        <w:pStyle w:val="000Copy"/>
      </w:pPr>
    </w:p>
    <w:p w14:paraId="61D3C614" w14:textId="15C1E96D" w:rsidR="00EA334E" w:rsidRPr="00422921" w:rsidRDefault="00EA334E" w:rsidP="00A87BD7">
      <w:pPr>
        <w:pStyle w:val="000Copy"/>
        <w:rPr>
          <w:b/>
          <w:bCs/>
        </w:rPr>
      </w:pPr>
      <w:r w:rsidRPr="00422921">
        <w:rPr>
          <w:b/>
          <w:bCs/>
        </w:rPr>
        <w:t>Ren</w:t>
      </w:r>
      <w:r w:rsidR="44B7F576" w:rsidRPr="00422921">
        <w:rPr>
          <w:b/>
          <w:bCs/>
        </w:rPr>
        <w:t>e</w:t>
      </w:r>
      <w:r w:rsidRPr="00422921">
        <w:rPr>
          <w:b/>
          <w:bCs/>
        </w:rPr>
        <w:t xml:space="preserve"> Koneberg, Managing Director of Audi Middle East, commented:</w:t>
      </w:r>
    </w:p>
    <w:p w14:paraId="0AB6D287" w14:textId="2AEA838D" w:rsidR="6C1148BC" w:rsidRDefault="72FD0430" w:rsidP="00A87BD7">
      <w:pPr>
        <w:pStyle w:val="000Copy"/>
      </w:pPr>
      <w:r>
        <w:t>“</w:t>
      </w:r>
      <w:r w:rsidR="2DA0A989">
        <w:t xml:space="preserve">At Audi, </w:t>
      </w:r>
      <w:r w:rsidR="19EBCDAE">
        <w:t>our focus is always on elevating the customer experience by integrating forward-thinking technologies and solutions. This partnership with CAF</w:t>
      </w:r>
      <w:r w:rsidR="62B7A335">
        <w:t>U</w:t>
      </w:r>
      <w:r w:rsidR="19EBCDAE">
        <w:t xml:space="preserve"> reflects </w:t>
      </w:r>
      <w:r w:rsidR="0E832C86">
        <w:t xml:space="preserve">our </w:t>
      </w:r>
      <w:r w:rsidR="19EBCDAE">
        <w:t xml:space="preserve">ongoing </w:t>
      </w:r>
      <w:r w:rsidR="64F366E5">
        <w:t>commitment</w:t>
      </w:r>
      <w:r w:rsidR="19EBCDAE">
        <w:t xml:space="preserve"> to overcoming the challenges that come with electric vehicle adoption, particularly around charging </w:t>
      </w:r>
      <w:r w:rsidR="58EC9CAC">
        <w:t>accessibility</w:t>
      </w:r>
      <w:r w:rsidR="19EBCDAE">
        <w:t>. By working together, we</w:t>
      </w:r>
      <w:r w:rsidR="62D72669">
        <w:t xml:space="preserve">’re offering Audi </w:t>
      </w:r>
      <w:r w:rsidR="4A3051E6">
        <w:t xml:space="preserve">e-tron </w:t>
      </w:r>
      <w:r w:rsidR="62D72669">
        <w:t>owners in the UAE greater convenience and flexibility, making the transition to electric driving smoother and more enjoyable.”</w:t>
      </w:r>
    </w:p>
    <w:p w14:paraId="4F1C1717" w14:textId="3A4F1924" w:rsidR="0F20B86E" w:rsidRDefault="0F20B86E" w:rsidP="00A87BD7">
      <w:pPr>
        <w:pStyle w:val="000Copy"/>
      </w:pPr>
    </w:p>
    <w:p w14:paraId="38ECAC8C" w14:textId="77777777" w:rsidR="006D271C" w:rsidRPr="006D271C" w:rsidRDefault="006D271C" w:rsidP="00A87BD7">
      <w:pPr>
        <w:pStyle w:val="000Copy"/>
        <w:rPr>
          <w:b/>
          <w:bCs/>
        </w:rPr>
      </w:pPr>
      <w:r w:rsidRPr="006D271C">
        <w:rPr>
          <w:b/>
          <w:bCs/>
        </w:rPr>
        <w:t xml:space="preserve">Alaa El-Huni, Chief Business Officer of CAFU, added: </w:t>
      </w:r>
    </w:p>
    <w:p w14:paraId="37F32463" w14:textId="360E1FDD" w:rsidR="0F20B86E" w:rsidRDefault="00187A5E" w:rsidP="00A87BD7">
      <w:pPr>
        <w:pStyle w:val="000Copy"/>
      </w:pPr>
      <w:r w:rsidRPr="00187A5E">
        <w:t>“We are excited to partner with Audi, a brand that shares our passion for innovation and sustainability. Our mobile EV charging service makes electric vehicle ownership more convenient, aligning perfectly with Audi’s vision of a future that’s defined by seamless, sustainable mobility.”</w:t>
      </w:r>
    </w:p>
    <w:p w14:paraId="15836C8C" w14:textId="77777777" w:rsidR="00187A5E" w:rsidRDefault="00187A5E" w:rsidP="00A87BD7">
      <w:pPr>
        <w:pStyle w:val="000Copy"/>
      </w:pPr>
    </w:p>
    <w:p w14:paraId="3A87B9C2" w14:textId="77777777" w:rsidR="00934ACD" w:rsidRDefault="00934ACD" w:rsidP="00934ACD">
      <w:pPr>
        <w:pStyle w:val="000Copy"/>
      </w:pPr>
      <w:r>
        <w:t>In addition to CAFU’s mobile charging solution, Audi Middle East, together with partners such as Siemens, Desert Technologies, and the UAE Ministry of Energy &amp; Infrastructure, has supported the expansion of the regional charging network to over 100 stations, with plans to grow this number to 155 by the end of 2024. This robust infrastructure reflects Audi’s dedication to supporting the rising demand for electric vehicles across the region.</w:t>
      </w:r>
    </w:p>
    <w:p w14:paraId="03EE2524" w14:textId="77777777" w:rsidR="00934ACD" w:rsidRDefault="00934ACD" w:rsidP="00934ACD">
      <w:pPr>
        <w:pStyle w:val="000Copy"/>
      </w:pPr>
    </w:p>
    <w:p w14:paraId="62138B80" w14:textId="60C222BA" w:rsidR="00934ACD" w:rsidRDefault="4BAE139D" w:rsidP="00934ACD">
      <w:pPr>
        <w:pStyle w:val="000Copy"/>
      </w:pPr>
      <w:r>
        <w:t xml:space="preserve">Audi’s partnership with CAFU further strengthens this charging infrastructure by offering </w:t>
      </w:r>
      <w:r w:rsidR="10CB2D2F">
        <w:t xml:space="preserve">CAFU’s </w:t>
      </w:r>
      <w:r>
        <w:t xml:space="preserve">on-demand </w:t>
      </w:r>
      <w:r w:rsidR="62C8A831">
        <w:t xml:space="preserve">mobile charging solution, which seamlessly </w:t>
      </w:r>
      <w:r>
        <w:t xml:space="preserve">integrates into the everyday lives of Audi </w:t>
      </w:r>
      <w:r w:rsidR="66D259D6">
        <w:t xml:space="preserve">e-tron </w:t>
      </w:r>
      <w:r>
        <w:t xml:space="preserve">drivers. Customers can now charge their vehicles at their convenience, whether at home, work, or </w:t>
      </w:r>
      <w:r w:rsidR="7B1AC4AC">
        <w:t xml:space="preserve">any </w:t>
      </w:r>
      <w:r w:rsidR="34434D49">
        <w:t>chosen location</w:t>
      </w:r>
      <w:r w:rsidR="7B1AC4AC">
        <w:t>,</w:t>
      </w:r>
      <w:r>
        <w:t xml:space="preserve"> transforming the electric vehicle experience into one of unmatched flexibility and ease. </w:t>
      </w:r>
    </w:p>
    <w:p w14:paraId="22DB9AE6" w14:textId="77777777" w:rsidR="00934ACD" w:rsidRDefault="00934ACD" w:rsidP="00934ACD">
      <w:pPr>
        <w:pStyle w:val="000Copy"/>
      </w:pPr>
    </w:p>
    <w:p w14:paraId="58DAAC09" w14:textId="63F4695D" w:rsidR="00934ACD" w:rsidRPr="00666A32" w:rsidRDefault="00934ACD" w:rsidP="00934ACD">
      <w:pPr>
        <w:pStyle w:val="000Copy"/>
      </w:pPr>
      <w:r>
        <w:lastRenderedPageBreak/>
        <w:t>With the launch of the Audi Q6 e-tron, Audi continues to set new benchmarks in electric mobility. Strategic partnerships such as this one with CAFU reflect Audi’s forward-looking approach to creating a future where electric driving is not only the standard but also a premium, worry-free experience tailored to the needs of its discerning customers.</w:t>
      </w:r>
    </w:p>
    <w:p w14:paraId="3795F2FA" w14:textId="202D7F47" w:rsidR="00D852E6" w:rsidRPr="001B446F" w:rsidRDefault="00D852E6" w:rsidP="49F1C261">
      <w:pPr>
        <w:pStyle w:val="000Link"/>
        <w:spacing w:before="120"/>
        <w:ind w:left="284"/>
        <w:rPr>
          <w:highlight w:val="yellow"/>
          <w:lang w:val="en-GB"/>
        </w:rPr>
      </w:pPr>
    </w:p>
    <w:tbl>
      <w:tblPr>
        <w:tblStyle w:val="TableGrid"/>
        <w:tblW w:w="0" w:type="auto"/>
        <w:tblInd w:w="-108" w:type="dxa"/>
        <w:tblLook w:val="04A0" w:firstRow="1" w:lastRow="0" w:firstColumn="1" w:lastColumn="0" w:noHBand="0" w:noVBand="1"/>
      </w:tblPr>
      <w:tblGrid>
        <w:gridCol w:w="4394"/>
        <w:gridCol w:w="4483"/>
      </w:tblGrid>
      <w:tr w:rsidR="00D852E6" w:rsidRPr="001B446F" w14:paraId="56F546F4" w14:textId="77777777" w:rsidTr="7D7E4E64">
        <w:trPr>
          <w:trHeight w:val="459"/>
        </w:trPr>
        <w:tc>
          <w:tcPr>
            <w:tcW w:w="4394" w:type="dxa"/>
          </w:tcPr>
          <w:p w14:paraId="4F533B61" w14:textId="77777777" w:rsidR="001B446F" w:rsidRPr="001B446F" w:rsidRDefault="339B9824" w:rsidP="7D7E4E64">
            <w:pPr>
              <w:pStyle w:val="000Kontakt"/>
            </w:pPr>
            <w:r w:rsidRPr="7D7E4E64">
              <w:t>Audi Middle East Communications</w:t>
            </w:r>
          </w:p>
          <w:p w14:paraId="4719CF01" w14:textId="77777777" w:rsidR="001B446F" w:rsidRPr="001B446F" w:rsidRDefault="339B9824" w:rsidP="001B446F">
            <w:pPr>
              <w:pStyle w:val="000KontaktnichtFett"/>
              <w:rPr>
                <w:lang w:val="en-GB"/>
              </w:rPr>
            </w:pPr>
            <w:r w:rsidRPr="7D7E4E64">
              <w:rPr>
                <w:lang w:val="en-GB"/>
              </w:rPr>
              <w:t>Maryna Slichna</w:t>
            </w:r>
          </w:p>
          <w:p w14:paraId="4427403D" w14:textId="77777777" w:rsidR="001B446F" w:rsidRPr="001B446F" w:rsidRDefault="339B9824" w:rsidP="001B446F">
            <w:pPr>
              <w:pStyle w:val="000KontaktnichtFett"/>
              <w:rPr>
                <w:lang w:val="en-GB"/>
              </w:rPr>
            </w:pPr>
            <w:r w:rsidRPr="7D7E4E64">
              <w:rPr>
                <w:lang w:val="en-GB"/>
              </w:rPr>
              <w:t>Audi Middle East PR Manager</w:t>
            </w:r>
          </w:p>
          <w:p w14:paraId="1AF0E978" w14:textId="27D6243B" w:rsidR="004C6578" w:rsidRDefault="339B9824" w:rsidP="001B446F">
            <w:pPr>
              <w:pStyle w:val="000KontaktnichtFett"/>
              <w:rPr>
                <w:lang w:val="en-GB"/>
              </w:rPr>
            </w:pPr>
            <w:r w:rsidRPr="7D7E4E64">
              <w:rPr>
                <w:lang w:val="en-GB"/>
              </w:rPr>
              <w:t xml:space="preserve">Email: </w:t>
            </w:r>
            <w:hyperlink r:id="rId11">
              <w:r w:rsidR="2EC2A059" w:rsidRPr="7D7E4E64">
                <w:rPr>
                  <w:rStyle w:val="Hyperlink"/>
                  <w:lang w:val="en-GB"/>
                </w:rPr>
                <w:t>maryna.slichna@vwgme.com</w:t>
              </w:r>
            </w:hyperlink>
          </w:p>
          <w:p w14:paraId="75111DAD" w14:textId="768A0A2C" w:rsidR="001B446F" w:rsidRPr="00344B44" w:rsidRDefault="00A52FFC" w:rsidP="7D7E4E64">
            <w:pPr>
              <w:pStyle w:val="000KontaktnichtFett"/>
              <w:rPr>
                <w:rStyle w:val="Hyperlink"/>
                <w:rFonts w:eastAsiaTheme="minorEastAsia"/>
                <w:lang w:val="en-GB"/>
              </w:rPr>
            </w:pPr>
            <w:hyperlink r:id="rId12" w:history="1">
              <w:r w:rsidR="5AF2A34E" w:rsidRPr="00A52FFC">
                <w:rPr>
                  <w:rStyle w:val="Hyperlink"/>
                  <w:rFonts w:eastAsiaTheme="minorEastAsia"/>
                  <w:lang w:val="en-GB"/>
                </w:rPr>
                <w:t>news.audimiddleeast.com</w:t>
              </w:r>
              <w:r w:rsidR="6472CBD3" w:rsidRPr="00A52FFC">
                <w:rPr>
                  <w:rStyle w:val="Hyperlink"/>
                  <w:lang w:val="en-GB"/>
                </w:rPr>
                <w:br/>
              </w:r>
            </w:hyperlink>
          </w:p>
          <w:p w14:paraId="43DE1AD0" w14:textId="0BBA8C27" w:rsidR="00D852E6" w:rsidRPr="00344B44" w:rsidRDefault="297E31D9" w:rsidP="7D7E4E64">
            <w:pPr>
              <w:pStyle w:val="000Kontakt"/>
            </w:pPr>
            <w:r w:rsidRPr="7D7E4E64">
              <w:t xml:space="preserve">The Romans </w:t>
            </w:r>
          </w:p>
          <w:p w14:paraId="612B058E" w14:textId="33C0EC9D" w:rsidR="00D852E6" w:rsidRPr="00721178" w:rsidRDefault="297E31D9" w:rsidP="7D7E4E64">
            <w:pPr>
              <w:pStyle w:val="000Kontakt"/>
              <w:rPr>
                <w:b w:val="0"/>
                <w:bCs w:val="0"/>
              </w:rPr>
            </w:pPr>
            <w:r w:rsidRPr="7D7E4E64">
              <w:rPr>
                <w:b w:val="0"/>
                <w:bCs w:val="0"/>
              </w:rPr>
              <w:t xml:space="preserve">Audi Middle East PR Partner </w:t>
            </w:r>
          </w:p>
          <w:p w14:paraId="539B8870" w14:textId="63112D97" w:rsidR="00D852E6" w:rsidRPr="00721178" w:rsidRDefault="297E31D9" w:rsidP="7D7E4E64">
            <w:pPr>
              <w:pStyle w:val="000Kontakt"/>
              <w:rPr>
                <w:b w:val="0"/>
                <w:bCs w:val="0"/>
              </w:rPr>
            </w:pPr>
            <w:r w:rsidRPr="7D7E4E64">
              <w:rPr>
                <w:b w:val="0"/>
                <w:bCs w:val="0"/>
              </w:rPr>
              <w:t xml:space="preserve">Email: </w:t>
            </w:r>
            <w:hyperlink r:id="rId13">
              <w:r w:rsidRPr="7D7E4E64">
                <w:rPr>
                  <w:rStyle w:val="Hyperlink"/>
                  <w:b w:val="0"/>
                  <w:bCs w:val="0"/>
                </w:rPr>
                <w:t>AudiMiddleEastPR@wearetheromans.com</w:t>
              </w:r>
            </w:hyperlink>
          </w:p>
          <w:p w14:paraId="44741D41" w14:textId="2E1478D5" w:rsidR="00D852E6" w:rsidRPr="001B446F" w:rsidRDefault="00D852E6" w:rsidP="001B446F">
            <w:pPr>
              <w:pStyle w:val="000KontaktnichtFett"/>
              <w:rPr>
                <w:rStyle w:val="Hyperlink"/>
                <w:lang w:val="en-GB"/>
              </w:rPr>
            </w:pPr>
          </w:p>
        </w:tc>
        <w:tc>
          <w:tcPr>
            <w:tcW w:w="4483" w:type="dxa"/>
          </w:tcPr>
          <w:p w14:paraId="5F2CDBB3" w14:textId="77777777" w:rsidR="00D852E6" w:rsidRPr="001B446F" w:rsidRDefault="00D852E6" w:rsidP="001B446F">
            <w:pPr>
              <w:pStyle w:val="000KontaktnichtFett"/>
              <w:rPr>
                <w:rStyle w:val="Hyperlink"/>
                <w:b/>
                <w:bCs/>
                <w:lang w:val="en-GB"/>
              </w:rPr>
            </w:pPr>
          </w:p>
        </w:tc>
      </w:tr>
      <w:tr w:rsidR="00D852E6" w:rsidRPr="001B446F" w14:paraId="595D038D" w14:textId="77777777" w:rsidTr="7D7E4E64">
        <w:trPr>
          <w:trHeight w:val="785"/>
        </w:trPr>
        <w:tc>
          <w:tcPr>
            <w:tcW w:w="4394" w:type="dxa"/>
            <w:vAlign w:val="bottom"/>
          </w:tcPr>
          <w:p w14:paraId="1AAFF22F" w14:textId="77777777" w:rsidR="00D852E6" w:rsidRPr="001B446F" w:rsidRDefault="00D852E6" w:rsidP="00C568FE">
            <w:pPr>
              <w:tabs>
                <w:tab w:val="left" w:pos="567"/>
              </w:tabs>
              <w:spacing w:line="300" w:lineRule="exact"/>
              <w:ind w:left="-111" w:firstLine="111"/>
              <w:rPr>
                <w:lang w:val="en-GB"/>
              </w:rPr>
            </w:pPr>
          </w:p>
          <w:p w14:paraId="6AEAABFF" w14:textId="77777777" w:rsidR="00D852E6" w:rsidRPr="001B446F" w:rsidRDefault="00D852E6" w:rsidP="00C568FE">
            <w:pPr>
              <w:tabs>
                <w:tab w:val="left" w:pos="567"/>
              </w:tabs>
              <w:spacing w:line="300" w:lineRule="exact"/>
              <w:ind w:left="-111" w:firstLine="111"/>
              <w:rPr>
                <w:lang w:val="en-GB"/>
              </w:rPr>
            </w:pPr>
            <w:r>
              <w:rPr>
                <w:noProof/>
              </w:rPr>
              <w:drawing>
                <wp:inline distT="0" distB="0" distL="0" distR="0" wp14:anchorId="2B533276" wp14:editId="4E6C7A2A">
                  <wp:extent cx="292100" cy="304800"/>
                  <wp:effectExtent l="0" t="0" r="0" b="0"/>
                  <wp:docPr id="5" name="Grafik 5">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92100" cy="304800"/>
                          </a:xfrm>
                          <a:prstGeom prst="rect">
                            <a:avLst/>
                          </a:prstGeom>
                        </pic:spPr>
                      </pic:pic>
                    </a:graphicData>
                  </a:graphic>
                </wp:inline>
              </w:drawing>
            </w:r>
            <w:r>
              <w:rPr>
                <w:noProof/>
              </w:rPr>
              <w:drawing>
                <wp:inline distT="0" distB="0" distL="0" distR="0" wp14:anchorId="37CBE80B" wp14:editId="4BF3435F">
                  <wp:extent cx="304800" cy="304800"/>
                  <wp:effectExtent l="0" t="0" r="0" b="0"/>
                  <wp:docPr id="7" name="Grafik 7"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Pr>
                <w:noProof/>
              </w:rPr>
              <w:drawing>
                <wp:inline distT="0" distB="0" distL="0" distR="0" wp14:anchorId="07F40B2F" wp14:editId="0404EC8B">
                  <wp:extent cx="304800" cy="304800"/>
                  <wp:effectExtent l="0" t="0" r="0" b="0"/>
                  <wp:docPr id="8" name="Grafik 8">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Pr>
                <w:noProof/>
              </w:rPr>
              <w:drawing>
                <wp:inline distT="0" distB="0" distL="0" distR="0" wp14:anchorId="00FB27DA" wp14:editId="756D7A97">
                  <wp:extent cx="304800" cy="304800"/>
                  <wp:effectExtent l="0" t="0" r="0" b="0"/>
                  <wp:docPr id="10" name="Grafik 10">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pic:nvPicPr>
                        <pic:blipFill>
                          <a:blip r:embed="rId21"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p>
        </w:tc>
        <w:tc>
          <w:tcPr>
            <w:tcW w:w="4483" w:type="dxa"/>
          </w:tcPr>
          <w:p w14:paraId="47D534F2" w14:textId="77777777" w:rsidR="00D852E6" w:rsidRPr="001B446F" w:rsidRDefault="00D852E6" w:rsidP="7D7E4E64">
            <w:pPr>
              <w:pStyle w:val="000Kontakt"/>
            </w:pPr>
          </w:p>
        </w:tc>
      </w:tr>
    </w:tbl>
    <w:p w14:paraId="605E17AE" w14:textId="77777777" w:rsidR="00D852E6" w:rsidRPr="001B446F" w:rsidRDefault="00D852E6" w:rsidP="00D852E6">
      <w:pPr>
        <w:pStyle w:val="000Verbrauchsangaben"/>
        <w:rPr>
          <w:lang w:val="en-GB"/>
        </w:rPr>
      </w:pPr>
    </w:p>
    <w:tbl>
      <w:tblPr>
        <w:tblStyle w:val="TableGrid"/>
        <w:tblW w:w="0" w:type="auto"/>
        <w:tblBorders>
          <w:top w:val="single" w:sz="4" w:space="0" w:color="auto"/>
          <w:bottom w:val="single" w:sz="4" w:space="0" w:color="auto"/>
        </w:tblBorders>
        <w:tblCellMar>
          <w:left w:w="0" w:type="dxa"/>
          <w:right w:w="0" w:type="dxa"/>
        </w:tblCellMar>
        <w:tblLook w:val="04A0" w:firstRow="1" w:lastRow="0" w:firstColumn="1" w:lastColumn="0" w:noHBand="0" w:noVBand="1"/>
      </w:tblPr>
      <w:tblGrid>
        <w:gridCol w:w="9050"/>
      </w:tblGrid>
      <w:tr w:rsidR="00D852E6" w:rsidRPr="001B446F" w14:paraId="7ADB8E24" w14:textId="77777777" w:rsidTr="7D7E4E64">
        <w:tc>
          <w:tcPr>
            <w:tcW w:w="9065" w:type="dxa"/>
            <w:tcBorders>
              <w:top w:val="single" w:sz="4" w:space="0" w:color="auto"/>
              <w:left w:val="nil"/>
              <w:bottom w:val="single" w:sz="4" w:space="0" w:color="auto"/>
              <w:right w:val="nil"/>
            </w:tcBorders>
            <w:tcMar>
              <w:top w:w="113" w:type="dxa"/>
              <w:left w:w="0" w:type="dxa"/>
              <w:bottom w:w="0" w:type="dxa"/>
              <w:right w:w="0" w:type="dxa"/>
            </w:tcMar>
            <w:vAlign w:val="bottom"/>
            <w:hideMark/>
          </w:tcPr>
          <w:p w14:paraId="0A6FAC35" w14:textId="77777777" w:rsidR="00BE4B1F" w:rsidRPr="00BE4B1F" w:rsidRDefault="5F802DB4" w:rsidP="00BE4B1F">
            <w:pPr>
              <w:pStyle w:val="000Abbinder"/>
              <w:rPr>
                <w:lang w:val="en-GB"/>
              </w:rPr>
            </w:pPr>
            <w:bookmarkStart w:id="0" w:name="_Hlk129772683"/>
            <w:bookmarkStart w:id="1" w:name="_Hlk129772673"/>
            <w:r w:rsidRPr="7D7E4E64">
              <w:rPr>
                <w:lang w:val="en-GB"/>
              </w:rPr>
              <w:t xml:space="preserve">The Audi Group is one of the most successful manufacturers of automobiles and motorcycles in the premium and luxury segment. The brands Audi, Bentley, Lamborghini, and Ducati produce at 21 locations in 12 countries. In 2023, the Audi Group delivered 1.86 million Audi vehicles, 13,560 Bentley vehicles, 10,112 Lamborghini vehicles, and 58,224 Ducati motorcycles to customers. In the 2023 fiscal year, AUDI Group achieved a total revenue of €69.9 billion and an operating profit of €6.3 billion. </w:t>
            </w:r>
          </w:p>
          <w:p w14:paraId="4338F353" w14:textId="7FFB7207" w:rsidR="00D852E6" w:rsidRPr="001B446F" w:rsidRDefault="5F802DB4" w:rsidP="00C568FE">
            <w:pPr>
              <w:pStyle w:val="000Abbinder"/>
              <w:rPr>
                <w:lang w:val="en-GB"/>
              </w:rPr>
            </w:pPr>
            <w:r w:rsidRPr="7D7E4E64">
              <w:rPr>
                <w:lang w:val="en-GB"/>
              </w:rPr>
              <w:t xml:space="preserve">AUDI AG’s commitment to the region was confirmed through the foundation of its fully owned subsidiary in 2005, Audi Middle East, which covers Bahrain, Jordan, Kuwait, Lebanon, Oman, Qatar, Saudi Arabia and the UAE. Audi Middle East is systematically pursuing its path toward becoming a provider of sustainable, individual, premium mobility. Find out more about our models and our future-forward strategy for a sustainable future at </w:t>
            </w:r>
            <w:hyperlink r:id="rId22">
              <w:r w:rsidRPr="7D7E4E64">
                <w:rPr>
                  <w:rStyle w:val="Hyperlink"/>
                  <w:sz w:val="18"/>
                  <w:lang w:val="en-GB"/>
                </w:rPr>
                <w:t>www.audi-me.com</w:t>
              </w:r>
            </w:hyperlink>
            <w:r w:rsidRPr="7D7E4E64">
              <w:rPr>
                <w:lang w:val="en-GB"/>
              </w:rPr>
              <w:t xml:space="preserve"> and </w:t>
            </w:r>
            <w:hyperlink r:id="rId23">
              <w:r w:rsidRPr="7D7E4E64">
                <w:rPr>
                  <w:rStyle w:val="Hyperlink"/>
                  <w:sz w:val="18"/>
                  <w:lang w:val="en-GB"/>
                </w:rPr>
                <w:t>news.audimiddleeast.com</w:t>
              </w:r>
            </w:hyperlink>
            <w:r w:rsidRPr="7D7E4E64">
              <w:rPr>
                <w:lang w:val="en-GB"/>
              </w:rPr>
              <w:t>.</w:t>
            </w:r>
          </w:p>
        </w:tc>
      </w:tr>
      <w:bookmarkEnd w:id="0"/>
      <w:bookmarkEnd w:id="1"/>
    </w:tbl>
    <w:p w14:paraId="53E8F6DC" w14:textId="77777777" w:rsidR="00CA55C2" w:rsidRPr="001B446F" w:rsidRDefault="00CA55C2" w:rsidP="0074013F">
      <w:pPr>
        <w:rPr>
          <w:lang w:val="en-GB"/>
        </w:rPr>
      </w:pPr>
    </w:p>
    <w:sectPr w:rsidR="00CA55C2" w:rsidRPr="001B446F" w:rsidSect="00BD71D5">
      <w:headerReference w:type="default" r:id="rId24"/>
      <w:footerReference w:type="default" r:id="rId25"/>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5C31D9" w14:textId="77777777" w:rsidR="00E92A89" w:rsidRDefault="00E92A89" w:rsidP="00D852E6">
      <w:pPr>
        <w:spacing w:after="0" w:line="240" w:lineRule="auto"/>
      </w:pPr>
      <w:r>
        <w:separator/>
      </w:r>
    </w:p>
  </w:endnote>
  <w:endnote w:type="continuationSeparator" w:id="0">
    <w:p w14:paraId="60364ADE" w14:textId="77777777" w:rsidR="00E92A89" w:rsidRDefault="00E92A89" w:rsidP="00D852E6">
      <w:pPr>
        <w:spacing w:after="0" w:line="240" w:lineRule="auto"/>
      </w:pPr>
      <w:r>
        <w:continuationSeparator/>
      </w:r>
    </w:p>
  </w:endnote>
  <w:endnote w:type="continuationNotice" w:id="1">
    <w:p w14:paraId="2D173939" w14:textId="77777777" w:rsidR="00E92A89" w:rsidRDefault="00E92A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udi Type Extended">
    <w:altName w:val="Calibri"/>
    <w:panose1 w:val="020B0507040202060203"/>
    <w:charset w:val="00"/>
    <w:family w:val="swiss"/>
    <w:pitch w:val="variable"/>
    <w:sig w:usb0="A10002EF" w:usb1="500020FB" w:usb2="00000000" w:usb3="00000000" w:csb0="0000009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udi Type">
    <w:altName w:val="Calibri"/>
    <w:panose1 w:val="020B0503040202060203"/>
    <w:charset w:val="00"/>
    <w:family w:val="swiss"/>
    <w:pitch w:val="variable"/>
    <w:sig w:usb0="A10002EF" w:usb1="500020FB" w:usb2="00000000" w:usb3="00000000" w:csb0="0000009F" w:csb1="00000000"/>
  </w:font>
  <w:font w:name="Times New Roman (Textkörper CS)">
    <w:altName w:val="Times New Roman"/>
    <w:panose1 w:val="00000000000000000000"/>
    <w:charset w:val="00"/>
    <w:family w:val="roman"/>
    <w:notTrueType/>
    <w:pitch w:val="default"/>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744F9A" w14:textId="42AA03B1" w:rsidR="0074013F" w:rsidRPr="006960DD" w:rsidRDefault="00000000" w:rsidP="0074013F">
    <w:pPr>
      <w:pStyle w:val="Footer"/>
      <w:jc w:val="right"/>
      <w:rPr>
        <w:rFonts w:ascii="Audi Type" w:hAnsi="Audi Type"/>
        <w:sz w:val="16"/>
        <w:szCs w:val="16"/>
      </w:rPr>
    </w:pPr>
    <w:sdt>
      <w:sdtPr>
        <w:rPr>
          <w:rFonts w:ascii="Audi Type" w:hAnsi="Audi Type"/>
        </w:rPr>
        <w:id w:val="-1437660283"/>
        <w:docPartObj>
          <w:docPartGallery w:val="Page Numbers (Bottom of Page)"/>
          <w:docPartUnique/>
        </w:docPartObj>
      </w:sdtPr>
      <w:sdtEndPr>
        <w:rPr>
          <w:noProof/>
          <w:sz w:val="16"/>
          <w:szCs w:val="16"/>
        </w:rPr>
      </w:sdtEndPr>
      <w:sdtContent>
        <w:r w:rsidR="0074013F" w:rsidRPr="006960DD">
          <w:rPr>
            <w:rFonts w:ascii="Audi Type" w:hAnsi="Audi Type"/>
            <w:sz w:val="16"/>
            <w:szCs w:val="16"/>
          </w:rPr>
          <w:fldChar w:fldCharType="begin"/>
        </w:r>
        <w:r w:rsidR="0074013F" w:rsidRPr="006960DD">
          <w:rPr>
            <w:rFonts w:ascii="Audi Type" w:hAnsi="Audi Type"/>
            <w:sz w:val="16"/>
            <w:szCs w:val="16"/>
          </w:rPr>
          <w:instrText xml:space="preserve"> PAGE   \* MERGEFORMAT </w:instrText>
        </w:r>
        <w:r w:rsidR="0074013F" w:rsidRPr="006960DD">
          <w:rPr>
            <w:rFonts w:ascii="Audi Type" w:hAnsi="Audi Type"/>
            <w:sz w:val="16"/>
            <w:szCs w:val="16"/>
          </w:rPr>
          <w:fldChar w:fldCharType="separate"/>
        </w:r>
        <w:r w:rsidR="0091195B" w:rsidRPr="006960DD">
          <w:rPr>
            <w:rFonts w:ascii="Audi Type" w:hAnsi="Audi Type"/>
            <w:noProof/>
            <w:sz w:val="16"/>
            <w:szCs w:val="16"/>
          </w:rPr>
          <w:t>2</w:t>
        </w:r>
        <w:r w:rsidR="0074013F" w:rsidRPr="006960DD">
          <w:rPr>
            <w:rFonts w:ascii="Audi Type" w:hAnsi="Audi Type"/>
            <w:noProof/>
            <w:sz w:val="16"/>
            <w:szCs w:val="16"/>
          </w:rPr>
          <w:fldChar w:fldCharType="end"/>
        </w:r>
      </w:sdtContent>
    </w:sdt>
  </w:p>
  <w:p w14:paraId="6F1E77B9" w14:textId="4300549F"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39261B" w14:textId="77777777" w:rsidR="00E92A89" w:rsidRDefault="00E92A89" w:rsidP="00D852E6">
      <w:pPr>
        <w:spacing w:after="0" w:line="240" w:lineRule="auto"/>
      </w:pPr>
      <w:r>
        <w:separator/>
      </w:r>
    </w:p>
  </w:footnote>
  <w:footnote w:type="continuationSeparator" w:id="0">
    <w:p w14:paraId="49850EE8" w14:textId="77777777" w:rsidR="00E92A89" w:rsidRDefault="00E92A89" w:rsidP="00D852E6">
      <w:pPr>
        <w:spacing w:after="0" w:line="240" w:lineRule="auto"/>
      </w:pPr>
      <w:r>
        <w:continuationSeparator/>
      </w:r>
    </w:p>
  </w:footnote>
  <w:footnote w:type="continuationNotice" w:id="1">
    <w:p w14:paraId="7260C949" w14:textId="77777777" w:rsidR="00E92A89" w:rsidRDefault="00E92A8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C853B" w14:textId="6F70554C" w:rsidR="00D852E6" w:rsidRDefault="001B446F">
    <w:pPr>
      <w:pStyle w:val="Header"/>
    </w:pPr>
    <w:r w:rsidRPr="00D85469">
      <w:rPr>
        <w:noProof/>
      </w:rPr>
      <w:drawing>
        <wp:anchor distT="0" distB="0" distL="114300" distR="114300" simplePos="0" relativeHeight="251658241" behindDoc="1" locked="0" layoutInCell="1" allowOverlap="1" wp14:anchorId="59C5384A" wp14:editId="438533BA">
          <wp:simplePos x="0" y="0"/>
          <wp:positionH relativeFrom="margin">
            <wp:align>left</wp:align>
          </wp:positionH>
          <wp:positionV relativeFrom="paragraph">
            <wp:posOffset>6675</wp:posOffset>
          </wp:positionV>
          <wp:extent cx="3682303" cy="438950"/>
          <wp:effectExtent l="0" t="0" r="0" b="0"/>
          <wp:wrapTight wrapText="bothSides">
            <wp:wrapPolygon edited="0">
              <wp:start x="0" y="0"/>
              <wp:lineTo x="0" y="20631"/>
              <wp:lineTo x="4359" y="20631"/>
              <wp:lineTo x="4359" y="15004"/>
              <wp:lineTo x="21458" y="12191"/>
              <wp:lineTo x="21458" y="0"/>
              <wp:lineTo x="4359" y="0"/>
              <wp:lineTo x="0" y="0"/>
            </wp:wrapPolygon>
          </wp:wrapTight>
          <wp:docPr id="4" name="Picture 3">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5EC7082-B875-45C3-A65F-BB09CEDB8BAE}"/>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682303" cy="438950"/>
                  </a:xfrm>
                  <a:prstGeom prst="rect">
                    <a:avLst/>
                  </a:prstGeom>
                </pic:spPr>
              </pic:pic>
            </a:graphicData>
          </a:graphic>
          <wp14:sizeRelH relativeFrom="page">
            <wp14:pctWidth>0</wp14:pctWidth>
          </wp14:sizeRelH>
          <wp14:sizeRelV relativeFrom="page">
            <wp14:pctHeight>0</wp14:pctHeight>
          </wp14:sizeRelV>
        </wp:anchor>
      </w:drawing>
    </w:r>
    <w:r w:rsidR="0074013F" w:rsidRPr="00433072">
      <w:rPr>
        <w:noProof/>
        <w:lang w:val="en-GB"/>
      </w:rPr>
      <w:drawing>
        <wp:anchor distT="0" distB="0" distL="0" distR="0" simplePos="0" relativeHeight="251658240" behindDoc="0" locked="0" layoutInCell="0" allowOverlap="1" wp14:anchorId="6A709837" wp14:editId="7C8C54D6">
          <wp:simplePos x="0" y="0"/>
          <wp:positionH relativeFrom="margin">
            <wp:posOffset>4545989</wp:posOffset>
          </wp:positionH>
          <wp:positionV relativeFrom="page">
            <wp:posOffset>448310</wp:posOffset>
          </wp:positionV>
          <wp:extent cx="1155939" cy="474453"/>
          <wp:effectExtent l="0" t="0" r="0" b="0"/>
          <wp:wrapThrough wrapText="bothSides">
            <wp:wrapPolygon edited="0">
              <wp:start x="2136" y="0"/>
              <wp:lineTo x="0" y="2602"/>
              <wp:lineTo x="0" y="13880"/>
              <wp:lineTo x="1424" y="18217"/>
              <wp:lineTo x="19226" y="18217"/>
              <wp:lineTo x="20651" y="13880"/>
              <wp:lineTo x="21007" y="6940"/>
              <wp:lineTo x="20651" y="3470"/>
              <wp:lineTo x="18870" y="0"/>
              <wp:lineTo x="2136" y="0"/>
            </wp:wrapPolygon>
          </wp:wrapThrough>
          <wp:docPr id="24"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2"/>
                  <a:srcRect l="1" t="-1" r="-1922" b="-20078"/>
                  <a:stretch/>
                </pic:blipFill>
                <pic:spPr bwMode="auto">
                  <a:xfrm>
                    <a:off x="0" y="0"/>
                    <a:ext cx="1155939" cy="47445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6FFEA13" w14:textId="77777777" w:rsidR="00D852E6" w:rsidRDefault="00D852E6">
    <w:pPr>
      <w:pStyle w:val="Header"/>
    </w:pPr>
  </w:p>
  <w:p w14:paraId="72C392DF" w14:textId="25BD4568" w:rsidR="00D852E6" w:rsidRDefault="00D852E6">
    <w:pPr>
      <w:pStyle w:val="Header"/>
    </w:pPr>
  </w:p>
  <w:p w14:paraId="53E66926" w14:textId="4EDA3C5E" w:rsidR="00D852E6" w:rsidRDefault="00D852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A75CBB"/>
    <w:multiLevelType w:val="hybridMultilevel"/>
    <w:tmpl w:val="A36874D6"/>
    <w:lvl w:ilvl="0" w:tplc="FFFFFFFF">
      <w:start w:val="1"/>
      <w:numFmt w:val="bullet"/>
      <w:pStyle w:val="000Bulletpoin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CBC8884"/>
    <w:multiLevelType w:val="hybridMultilevel"/>
    <w:tmpl w:val="7E98FDDC"/>
    <w:lvl w:ilvl="0" w:tplc="72EA0A50">
      <w:start w:val="1"/>
      <w:numFmt w:val="bullet"/>
      <w:lvlText w:val=""/>
      <w:lvlJc w:val="left"/>
      <w:pPr>
        <w:ind w:left="360" w:hanging="360"/>
      </w:pPr>
      <w:rPr>
        <w:rFonts w:ascii="Symbol" w:hAnsi="Symbol" w:hint="default"/>
      </w:rPr>
    </w:lvl>
    <w:lvl w:ilvl="1" w:tplc="01381A86">
      <w:start w:val="1"/>
      <w:numFmt w:val="bullet"/>
      <w:lvlText w:val="o"/>
      <w:lvlJc w:val="left"/>
      <w:pPr>
        <w:ind w:left="1080" w:hanging="360"/>
      </w:pPr>
      <w:rPr>
        <w:rFonts w:ascii="Courier New" w:hAnsi="Courier New" w:hint="default"/>
      </w:rPr>
    </w:lvl>
    <w:lvl w:ilvl="2" w:tplc="FB00D7BA">
      <w:start w:val="1"/>
      <w:numFmt w:val="bullet"/>
      <w:lvlText w:val=""/>
      <w:lvlJc w:val="left"/>
      <w:pPr>
        <w:ind w:left="1800" w:hanging="360"/>
      </w:pPr>
      <w:rPr>
        <w:rFonts w:ascii="Wingdings" w:hAnsi="Wingdings" w:hint="default"/>
      </w:rPr>
    </w:lvl>
    <w:lvl w:ilvl="3" w:tplc="73FC28CC">
      <w:start w:val="1"/>
      <w:numFmt w:val="bullet"/>
      <w:lvlText w:val=""/>
      <w:lvlJc w:val="left"/>
      <w:pPr>
        <w:ind w:left="2520" w:hanging="360"/>
      </w:pPr>
      <w:rPr>
        <w:rFonts w:ascii="Symbol" w:hAnsi="Symbol" w:hint="default"/>
      </w:rPr>
    </w:lvl>
    <w:lvl w:ilvl="4" w:tplc="A42EFA04">
      <w:start w:val="1"/>
      <w:numFmt w:val="bullet"/>
      <w:lvlText w:val="o"/>
      <w:lvlJc w:val="left"/>
      <w:pPr>
        <w:ind w:left="3240" w:hanging="360"/>
      </w:pPr>
      <w:rPr>
        <w:rFonts w:ascii="Courier New" w:hAnsi="Courier New" w:hint="default"/>
      </w:rPr>
    </w:lvl>
    <w:lvl w:ilvl="5" w:tplc="F1FAB668">
      <w:start w:val="1"/>
      <w:numFmt w:val="bullet"/>
      <w:lvlText w:val=""/>
      <w:lvlJc w:val="left"/>
      <w:pPr>
        <w:ind w:left="3960" w:hanging="360"/>
      </w:pPr>
      <w:rPr>
        <w:rFonts w:ascii="Wingdings" w:hAnsi="Wingdings" w:hint="default"/>
      </w:rPr>
    </w:lvl>
    <w:lvl w:ilvl="6" w:tplc="4CFA65A8">
      <w:start w:val="1"/>
      <w:numFmt w:val="bullet"/>
      <w:lvlText w:val=""/>
      <w:lvlJc w:val="left"/>
      <w:pPr>
        <w:ind w:left="4680" w:hanging="360"/>
      </w:pPr>
      <w:rPr>
        <w:rFonts w:ascii="Symbol" w:hAnsi="Symbol" w:hint="default"/>
      </w:rPr>
    </w:lvl>
    <w:lvl w:ilvl="7" w:tplc="5C6296E0">
      <w:start w:val="1"/>
      <w:numFmt w:val="bullet"/>
      <w:lvlText w:val="o"/>
      <w:lvlJc w:val="left"/>
      <w:pPr>
        <w:ind w:left="5400" w:hanging="360"/>
      </w:pPr>
      <w:rPr>
        <w:rFonts w:ascii="Courier New" w:hAnsi="Courier New" w:hint="default"/>
      </w:rPr>
    </w:lvl>
    <w:lvl w:ilvl="8" w:tplc="A95CC696">
      <w:start w:val="1"/>
      <w:numFmt w:val="bullet"/>
      <w:lvlText w:val=""/>
      <w:lvlJc w:val="left"/>
      <w:pPr>
        <w:ind w:left="6120" w:hanging="360"/>
      </w:pPr>
      <w:rPr>
        <w:rFonts w:ascii="Wingdings" w:hAnsi="Wingdings" w:hint="default"/>
      </w:rPr>
    </w:lvl>
  </w:abstractNum>
  <w:num w:numId="1" w16cid:durableId="242377661">
    <w:abstractNumId w:val="3"/>
  </w:num>
  <w:num w:numId="2" w16cid:durableId="591396925">
    <w:abstractNumId w:val="2"/>
  </w:num>
  <w:num w:numId="3" w16cid:durableId="401410195">
    <w:abstractNumId w:val="0"/>
  </w:num>
  <w:num w:numId="4" w16cid:durableId="85266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2E6"/>
    <w:rsid w:val="0002203D"/>
    <w:rsid w:val="00022326"/>
    <w:rsid w:val="000248F7"/>
    <w:rsid w:val="00109B62"/>
    <w:rsid w:val="00112649"/>
    <w:rsid w:val="00150980"/>
    <w:rsid w:val="0015708D"/>
    <w:rsid w:val="00187A5E"/>
    <w:rsid w:val="001B446F"/>
    <w:rsid w:val="002477DA"/>
    <w:rsid w:val="002638D0"/>
    <w:rsid w:val="00275043"/>
    <w:rsid w:val="00296F05"/>
    <w:rsid w:val="002A5B84"/>
    <w:rsid w:val="00344B44"/>
    <w:rsid w:val="00395AFF"/>
    <w:rsid w:val="00422921"/>
    <w:rsid w:val="00485147"/>
    <w:rsid w:val="00487EF1"/>
    <w:rsid w:val="00492618"/>
    <w:rsid w:val="004C6578"/>
    <w:rsid w:val="004D5B09"/>
    <w:rsid w:val="004E3CAD"/>
    <w:rsid w:val="005063B1"/>
    <w:rsid w:val="005471D6"/>
    <w:rsid w:val="00552462"/>
    <w:rsid w:val="005A327F"/>
    <w:rsid w:val="005D3CCA"/>
    <w:rsid w:val="005E0DA7"/>
    <w:rsid w:val="005E26F4"/>
    <w:rsid w:val="005F433F"/>
    <w:rsid w:val="006145FD"/>
    <w:rsid w:val="00642D38"/>
    <w:rsid w:val="00654BDB"/>
    <w:rsid w:val="00666A32"/>
    <w:rsid w:val="006960DD"/>
    <w:rsid w:val="006A4860"/>
    <w:rsid w:val="006B74CC"/>
    <w:rsid w:val="006C351F"/>
    <w:rsid w:val="006C7B88"/>
    <w:rsid w:val="006D271C"/>
    <w:rsid w:val="006E2DD6"/>
    <w:rsid w:val="006F2D22"/>
    <w:rsid w:val="006F47DE"/>
    <w:rsid w:val="00706556"/>
    <w:rsid w:val="00721178"/>
    <w:rsid w:val="00730483"/>
    <w:rsid w:val="0074013F"/>
    <w:rsid w:val="00767CEA"/>
    <w:rsid w:val="00794B62"/>
    <w:rsid w:val="008042B9"/>
    <w:rsid w:val="00850090"/>
    <w:rsid w:val="00876A67"/>
    <w:rsid w:val="00900BA3"/>
    <w:rsid w:val="00905E4B"/>
    <w:rsid w:val="0091195B"/>
    <w:rsid w:val="00934ACD"/>
    <w:rsid w:val="00945C37"/>
    <w:rsid w:val="009968A7"/>
    <w:rsid w:val="009A3611"/>
    <w:rsid w:val="00A52FFC"/>
    <w:rsid w:val="00A87BD7"/>
    <w:rsid w:val="00AC1E7C"/>
    <w:rsid w:val="00AC760B"/>
    <w:rsid w:val="00B359CD"/>
    <w:rsid w:val="00BA3AC8"/>
    <w:rsid w:val="00BC59CB"/>
    <w:rsid w:val="00BD71D5"/>
    <w:rsid w:val="00BE4B1F"/>
    <w:rsid w:val="00C20837"/>
    <w:rsid w:val="00C25ADE"/>
    <w:rsid w:val="00C568FE"/>
    <w:rsid w:val="00CA55C2"/>
    <w:rsid w:val="00CC6787"/>
    <w:rsid w:val="00CF63E9"/>
    <w:rsid w:val="00D40A8A"/>
    <w:rsid w:val="00D852E6"/>
    <w:rsid w:val="00DC61C3"/>
    <w:rsid w:val="00DD27B6"/>
    <w:rsid w:val="00DF02AB"/>
    <w:rsid w:val="00E3573E"/>
    <w:rsid w:val="00E542F9"/>
    <w:rsid w:val="00E658D4"/>
    <w:rsid w:val="00E92A89"/>
    <w:rsid w:val="00EA334E"/>
    <w:rsid w:val="00F13B49"/>
    <w:rsid w:val="00F94813"/>
    <w:rsid w:val="00FC1F8E"/>
    <w:rsid w:val="00FC5005"/>
    <w:rsid w:val="01148F4F"/>
    <w:rsid w:val="0131B35C"/>
    <w:rsid w:val="016086BF"/>
    <w:rsid w:val="018087D8"/>
    <w:rsid w:val="01E7EC94"/>
    <w:rsid w:val="020774FE"/>
    <w:rsid w:val="021C7769"/>
    <w:rsid w:val="029413C1"/>
    <w:rsid w:val="02DBC0EB"/>
    <w:rsid w:val="02E6CF7D"/>
    <w:rsid w:val="0318F853"/>
    <w:rsid w:val="039FBCFD"/>
    <w:rsid w:val="04103E84"/>
    <w:rsid w:val="0436C774"/>
    <w:rsid w:val="0486DC35"/>
    <w:rsid w:val="04AB2418"/>
    <w:rsid w:val="050FD2DC"/>
    <w:rsid w:val="057DF589"/>
    <w:rsid w:val="05D48201"/>
    <w:rsid w:val="066E2242"/>
    <w:rsid w:val="076F8086"/>
    <w:rsid w:val="079577D1"/>
    <w:rsid w:val="07F621B2"/>
    <w:rsid w:val="091BAEF5"/>
    <w:rsid w:val="09587D6D"/>
    <w:rsid w:val="095D7BF6"/>
    <w:rsid w:val="09CC934F"/>
    <w:rsid w:val="09F9F7A2"/>
    <w:rsid w:val="0A01B689"/>
    <w:rsid w:val="0B4300D5"/>
    <w:rsid w:val="0BA3593D"/>
    <w:rsid w:val="0BD2A0BE"/>
    <w:rsid w:val="0DC78227"/>
    <w:rsid w:val="0E19537E"/>
    <w:rsid w:val="0E7FA87D"/>
    <w:rsid w:val="0E832C86"/>
    <w:rsid w:val="0EED5B1A"/>
    <w:rsid w:val="0F20B86E"/>
    <w:rsid w:val="0F3827E3"/>
    <w:rsid w:val="0F4E2181"/>
    <w:rsid w:val="0FC4FC74"/>
    <w:rsid w:val="0FCC0A61"/>
    <w:rsid w:val="10BF5D62"/>
    <w:rsid w:val="10CB2D2F"/>
    <w:rsid w:val="10F97AB3"/>
    <w:rsid w:val="11047AC9"/>
    <w:rsid w:val="130544AD"/>
    <w:rsid w:val="13CC951C"/>
    <w:rsid w:val="14334D1E"/>
    <w:rsid w:val="14B1F32A"/>
    <w:rsid w:val="15441459"/>
    <w:rsid w:val="15A32FBC"/>
    <w:rsid w:val="1631C396"/>
    <w:rsid w:val="167DA274"/>
    <w:rsid w:val="16ED1AFE"/>
    <w:rsid w:val="170AB3FC"/>
    <w:rsid w:val="17955672"/>
    <w:rsid w:val="17A6C9AD"/>
    <w:rsid w:val="18FA2B7E"/>
    <w:rsid w:val="19EBCDAE"/>
    <w:rsid w:val="1AA723E6"/>
    <w:rsid w:val="1B5B4CDD"/>
    <w:rsid w:val="1BFB7B4B"/>
    <w:rsid w:val="1F034521"/>
    <w:rsid w:val="1F0DD186"/>
    <w:rsid w:val="20BF18DD"/>
    <w:rsid w:val="20CAF5B3"/>
    <w:rsid w:val="2175EB47"/>
    <w:rsid w:val="25072B4B"/>
    <w:rsid w:val="25558E04"/>
    <w:rsid w:val="25FF61C5"/>
    <w:rsid w:val="2673565D"/>
    <w:rsid w:val="2674B0D0"/>
    <w:rsid w:val="2684BEA5"/>
    <w:rsid w:val="271B1538"/>
    <w:rsid w:val="28CE8F87"/>
    <w:rsid w:val="297D5150"/>
    <w:rsid w:val="297E31D9"/>
    <w:rsid w:val="29877A5D"/>
    <w:rsid w:val="2A4B22A5"/>
    <w:rsid w:val="2A740BFD"/>
    <w:rsid w:val="2A9AFD73"/>
    <w:rsid w:val="2C2295BD"/>
    <w:rsid w:val="2CA82C9A"/>
    <w:rsid w:val="2D3B879D"/>
    <w:rsid w:val="2DA0A989"/>
    <w:rsid w:val="2DDC0856"/>
    <w:rsid w:val="2DF8BBB1"/>
    <w:rsid w:val="2E185D35"/>
    <w:rsid w:val="2EC2A059"/>
    <w:rsid w:val="2EFAC6A8"/>
    <w:rsid w:val="2F7011AD"/>
    <w:rsid w:val="2FF7897B"/>
    <w:rsid w:val="3142920C"/>
    <w:rsid w:val="31954CDF"/>
    <w:rsid w:val="326D9E60"/>
    <w:rsid w:val="327AFF6F"/>
    <w:rsid w:val="335FB123"/>
    <w:rsid w:val="339B9824"/>
    <w:rsid w:val="33E24396"/>
    <w:rsid w:val="33E9AA43"/>
    <w:rsid w:val="34434D49"/>
    <w:rsid w:val="347CF5F7"/>
    <w:rsid w:val="355CC188"/>
    <w:rsid w:val="36432F29"/>
    <w:rsid w:val="36DF5270"/>
    <w:rsid w:val="37288C3B"/>
    <w:rsid w:val="372DB774"/>
    <w:rsid w:val="37487B01"/>
    <w:rsid w:val="3769DFC9"/>
    <w:rsid w:val="37AA1B6D"/>
    <w:rsid w:val="37BE40EB"/>
    <w:rsid w:val="38AAE80C"/>
    <w:rsid w:val="38B3564E"/>
    <w:rsid w:val="395FAF46"/>
    <w:rsid w:val="39891524"/>
    <w:rsid w:val="3A1C3AB7"/>
    <w:rsid w:val="3A2579F6"/>
    <w:rsid w:val="3A61D87B"/>
    <w:rsid w:val="3AC04811"/>
    <w:rsid w:val="3B1C0933"/>
    <w:rsid w:val="3B68E80E"/>
    <w:rsid w:val="3C2216F8"/>
    <w:rsid w:val="3C2687D2"/>
    <w:rsid w:val="3DD941C0"/>
    <w:rsid w:val="3EA1CF59"/>
    <w:rsid w:val="3ECD4A7B"/>
    <w:rsid w:val="3F5429CE"/>
    <w:rsid w:val="3FA07D1A"/>
    <w:rsid w:val="3FA3DE04"/>
    <w:rsid w:val="405B24B2"/>
    <w:rsid w:val="40AFFA20"/>
    <w:rsid w:val="4174DD6D"/>
    <w:rsid w:val="41BF8927"/>
    <w:rsid w:val="41F102C2"/>
    <w:rsid w:val="42297133"/>
    <w:rsid w:val="42FFAD24"/>
    <w:rsid w:val="4325948F"/>
    <w:rsid w:val="436D061E"/>
    <w:rsid w:val="43C2A6D5"/>
    <w:rsid w:val="44B7F576"/>
    <w:rsid w:val="44E9111A"/>
    <w:rsid w:val="45C1D993"/>
    <w:rsid w:val="46C46663"/>
    <w:rsid w:val="46D08BDA"/>
    <w:rsid w:val="4832F190"/>
    <w:rsid w:val="48499660"/>
    <w:rsid w:val="48610DB1"/>
    <w:rsid w:val="487B3F1B"/>
    <w:rsid w:val="489A69A4"/>
    <w:rsid w:val="490338B2"/>
    <w:rsid w:val="491BEF7A"/>
    <w:rsid w:val="493193D4"/>
    <w:rsid w:val="4959C76C"/>
    <w:rsid w:val="49719F97"/>
    <w:rsid w:val="4981004D"/>
    <w:rsid w:val="498D4A0E"/>
    <w:rsid w:val="49F1C261"/>
    <w:rsid w:val="4A3051E6"/>
    <w:rsid w:val="4ABA51FB"/>
    <w:rsid w:val="4B15CC8D"/>
    <w:rsid w:val="4B3B6C7E"/>
    <w:rsid w:val="4B46D0B7"/>
    <w:rsid w:val="4B5E243C"/>
    <w:rsid w:val="4BAE139D"/>
    <w:rsid w:val="4BE067BE"/>
    <w:rsid w:val="4C75433F"/>
    <w:rsid w:val="4CEC6E0F"/>
    <w:rsid w:val="4D199A57"/>
    <w:rsid w:val="4D7C3CD0"/>
    <w:rsid w:val="4E9594F0"/>
    <w:rsid w:val="4EC9E160"/>
    <w:rsid w:val="4F0786D7"/>
    <w:rsid w:val="5034F02A"/>
    <w:rsid w:val="518B4665"/>
    <w:rsid w:val="51BF2E00"/>
    <w:rsid w:val="5220A8BD"/>
    <w:rsid w:val="53625719"/>
    <w:rsid w:val="53CD8C54"/>
    <w:rsid w:val="54E850C5"/>
    <w:rsid w:val="5506F444"/>
    <w:rsid w:val="55295026"/>
    <w:rsid w:val="555A09FD"/>
    <w:rsid w:val="55A33A1C"/>
    <w:rsid w:val="562658E8"/>
    <w:rsid w:val="57554BEB"/>
    <w:rsid w:val="57AA6016"/>
    <w:rsid w:val="57BA67C2"/>
    <w:rsid w:val="5842CE5B"/>
    <w:rsid w:val="5859F6CB"/>
    <w:rsid w:val="5879BEC3"/>
    <w:rsid w:val="5885CDAF"/>
    <w:rsid w:val="588BE9F0"/>
    <w:rsid w:val="5892ED39"/>
    <w:rsid w:val="58EC9CAC"/>
    <w:rsid w:val="58F22C30"/>
    <w:rsid w:val="5A307AD6"/>
    <w:rsid w:val="5A9B5928"/>
    <w:rsid w:val="5AB8F316"/>
    <w:rsid w:val="5AF2A34E"/>
    <w:rsid w:val="5B1C1B28"/>
    <w:rsid w:val="5BD61E3A"/>
    <w:rsid w:val="5C0C21FF"/>
    <w:rsid w:val="5C9D1128"/>
    <w:rsid w:val="5CCCCAB0"/>
    <w:rsid w:val="5CF1B477"/>
    <w:rsid w:val="5D88986E"/>
    <w:rsid w:val="5DD98DC7"/>
    <w:rsid w:val="5DED154E"/>
    <w:rsid w:val="5DEDA92F"/>
    <w:rsid w:val="5F186C38"/>
    <w:rsid w:val="5F306DF0"/>
    <w:rsid w:val="5F52379C"/>
    <w:rsid w:val="5F6E3955"/>
    <w:rsid w:val="5F802DB4"/>
    <w:rsid w:val="5F926C4B"/>
    <w:rsid w:val="5FE75EEB"/>
    <w:rsid w:val="605B9052"/>
    <w:rsid w:val="60727B3B"/>
    <w:rsid w:val="6081F8B8"/>
    <w:rsid w:val="6099ABEB"/>
    <w:rsid w:val="60E0683A"/>
    <w:rsid w:val="61406978"/>
    <w:rsid w:val="61812E2A"/>
    <w:rsid w:val="619BD278"/>
    <w:rsid w:val="629CFBD0"/>
    <w:rsid w:val="62B7A335"/>
    <w:rsid w:val="62C8A831"/>
    <w:rsid w:val="62D72669"/>
    <w:rsid w:val="62E090BA"/>
    <w:rsid w:val="6379B3E8"/>
    <w:rsid w:val="6460C298"/>
    <w:rsid w:val="6472CBD3"/>
    <w:rsid w:val="64885DC1"/>
    <w:rsid w:val="64B0C26F"/>
    <w:rsid w:val="64F366E5"/>
    <w:rsid w:val="651ECBFD"/>
    <w:rsid w:val="65280E10"/>
    <w:rsid w:val="66D259D6"/>
    <w:rsid w:val="673E0DED"/>
    <w:rsid w:val="6860D55E"/>
    <w:rsid w:val="6947DFEA"/>
    <w:rsid w:val="6A2BD268"/>
    <w:rsid w:val="6A5060EB"/>
    <w:rsid w:val="6B906954"/>
    <w:rsid w:val="6C1148BC"/>
    <w:rsid w:val="6C3362CE"/>
    <w:rsid w:val="6CFD712A"/>
    <w:rsid w:val="6FE3301A"/>
    <w:rsid w:val="700313E0"/>
    <w:rsid w:val="714BBF11"/>
    <w:rsid w:val="71DB4AEE"/>
    <w:rsid w:val="71EB7B71"/>
    <w:rsid w:val="721B229B"/>
    <w:rsid w:val="72FD0430"/>
    <w:rsid w:val="73F15FEE"/>
    <w:rsid w:val="746936E4"/>
    <w:rsid w:val="7477B11C"/>
    <w:rsid w:val="74CD8496"/>
    <w:rsid w:val="751B6436"/>
    <w:rsid w:val="75B41DCD"/>
    <w:rsid w:val="762FDD08"/>
    <w:rsid w:val="76818C90"/>
    <w:rsid w:val="773F4BE0"/>
    <w:rsid w:val="7744BFE2"/>
    <w:rsid w:val="784A77E6"/>
    <w:rsid w:val="78E07D11"/>
    <w:rsid w:val="791AE9C6"/>
    <w:rsid w:val="79753C3E"/>
    <w:rsid w:val="79DBAA9C"/>
    <w:rsid w:val="7A67B4B5"/>
    <w:rsid w:val="7A69C4A4"/>
    <w:rsid w:val="7AA198BF"/>
    <w:rsid w:val="7B1AC4AC"/>
    <w:rsid w:val="7B8D0D21"/>
    <w:rsid w:val="7B9D663D"/>
    <w:rsid w:val="7BDA41F6"/>
    <w:rsid w:val="7CF17126"/>
    <w:rsid w:val="7D629623"/>
    <w:rsid w:val="7D7E4E64"/>
    <w:rsid w:val="7E5EC0F0"/>
    <w:rsid w:val="7F084788"/>
    <w:rsid w:val="7F937EE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77842"/>
  <w15:chartTrackingRefBased/>
  <w15:docId w15:val="{D201B492-EF9F-4686-B04A-1FF7783A7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D852E6"/>
    <w:pPr>
      <w:spacing w:before="480" w:after="0" w:line="300" w:lineRule="exact"/>
    </w:pPr>
    <w:rPr>
      <w:rFonts w:ascii="Audi Type Extended" w:eastAsia="Times New Roman" w:hAnsi="Audi Type Extended" w:cs="Audi Type"/>
      <w:b/>
      <w:color w:val="000000" w:themeColor="text1"/>
      <w:sz w:val="20"/>
      <w:szCs w:val="18"/>
      <w:lang w:val="de-DE" w:eastAsia="de-DE"/>
    </w:rPr>
  </w:style>
  <w:style w:type="paragraph" w:customStyle="1" w:styleId="000H1">
    <w:name w:val="000 – H1"/>
    <w:autoRedefine/>
    <w:qFormat/>
    <w:rsid w:val="0015708D"/>
    <w:pPr>
      <w:suppressAutoHyphens/>
      <w:spacing w:after="480" w:line="400" w:lineRule="exact"/>
      <w:ind w:right="-22"/>
    </w:pPr>
    <w:rPr>
      <w:rFonts w:ascii="Audi Type Extended" w:eastAsia="Audi Type Extended" w:hAnsi="Audi Type Extended" w:cs="Audi Type Extended"/>
      <w:b/>
      <w:bCs/>
      <w:color w:val="000000" w:themeColor="text1"/>
      <w:sz w:val="28"/>
      <w:szCs w:val="28"/>
      <w:lang w:val="en-GB" w:eastAsia="de-DE"/>
    </w:rPr>
  </w:style>
  <w:style w:type="paragraph" w:customStyle="1" w:styleId="000Introduction">
    <w:name w:val="000 – Introduction"/>
    <w:next w:val="000Copy"/>
    <w:autoRedefine/>
    <w:qFormat/>
    <w:rsid w:val="00D852E6"/>
    <w:pPr>
      <w:widowControl w:val="0"/>
      <w:suppressAutoHyphens/>
      <w:spacing w:before="480" w:after="480" w:line="300" w:lineRule="exact"/>
    </w:pPr>
    <w:rPr>
      <w:rFonts w:ascii="Audi Type" w:eastAsia="Times New Roman" w:hAnsi="Audi Type" w:cs="Times New Roman"/>
      <w:b/>
      <w:color w:val="000000" w:themeColor="text1"/>
      <w:sz w:val="20"/>
      <w:szCs w:val="20"/>
      <w:lang w:val="de-DE" w:eastAsia="de-DE"/>
    </w:rPr>
  </w:style>
  <w:style w:type="paragraph" w:customStyle="1" w:styleId="000Kontakt">
    <w:name w:val="000 – Kontakt"/>
    <w:basedOn w:val="Normal"/>
    <w:autoRedefine/>
    <w:qFormat/>
    <w:rsid w:val="009A3611"/>
    <w:pPr>
      <w:suppressAutoHyphens/>
      <w:spacing w:after="0" w:line="300" w:lineRule="exact"/>
    </w:pPr>
    <w:rPr>
      <w:rFonts w:ascii="Audi Type" w:eastAsia="Audi Type" w:hAnsi="Audi Type" w:cs="Audi Type"/>
      <w:b/>
      <w:bCs/>
      <w:color w:val="000000" w:themeColor="text1"/>
      <w:sz w:val="20"/>
      <w:szCs w:val="20"/>
      <w:lang w:val="en-GB" w:eastAsia="de-DE"/>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A87BD7"/>
    <w:pPr>
      <w:widowControl w:val="0"/>
      <w:suppressAutoHyphens/>
      <w:spacing w:after="0" w:line="300" w:lineRule="exact"/>
    </w:pPr>
    <w:rPr>
      <w:rFonts w:ascii="Audi Type" w:eastAsia="Times New Roman" w:hAnsi="Audi Type" w:cs="Times New Roman"/>
      <w:color w:val="000000" w:themeColor="text1"/>
      <w:sz w:val="20"/>
      <w:szCs w:val="20"/>
      <w:lang w:val="en-GB" w:eastAsia="de-DE"/>
    </w:rPr>
  </w:style>
  <w:style w:type="paragraph" w:customStyle="1" w:styleId="000Bulletpoint">
    <w:name w:val="000 – Bulletpoint"/>
    <w:autoRedefine/>
    <w:qFormat/>
    <w:rsid w:val="00D852E6"/>
    <w:pPr>
      <w:numPr>
        <w:numId w:val="3"/>
      </w:numPr>
      <w:spacing w:after="120" w:line="240" w:lineRule="auto"/>
      <w:ind w:right="-22"/>
    </w:pPr>
    <w:rPr>
      <w:rFonts w:ascii="Audi Type" w:eastAsia="Times New Roman" w:hAnsi="Audi Type" w:cs="Arial"/>
      <w:b/>
      <w:bCs/>
      <w:color w:val="000000" w:themeColor="text1"/>
      <w:kern w:val="2"/>
      <w:sz w:val="24"/>
      <w:szCs w:val="24"/>
      <w:lang w:val="de-DE" w:eastAsia="de-DE"/>
    </w:rPr>
  </w:style>
  <w:style w:type="paragraph" w:customStyle="1" w:styleId="000Link">
    <w:name w:val="000 – Link"/>
    <w:basedOn w:val="000H2"/>
    <w:autoRedefine/>
    <w:qFormat/>
    <w:rsid w:val="00D852E6"/>
    <w:pPr>
      <w:suppressAutoHyphens/>
      <w:spacing w:before="240" w:line="240" w:lineRule="exact"/>
    </w:pPr>
    <w:rPr>
      <w:rFonts w:ascii="Audi Type" w:hAnsi="Audi Type" w:cs="Times New Roman"/>
      <w:szCs w:val="22"/>
    </w:rPr>
  </w:style>
  <w:style w:type="character" w:styleId="Hyperlink">
    <w:name w:val="Hyperlink"/>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Times New Roman (Textkörper CS)"/>
      <w:color w:val="000000" w:themeColor="text1"/>
      <w:sz w:val="20"/>
      <w:szCs w:val="24"/>
      <w:lang w:val="de-DE" w:eastAsia="en-US"/>
    </w:rPr>
    <w:tblPr>
      <w:tblStyleRowBandSize w:val="2"/>
      <w:tblStyleColBandSize w:val="2"/>
    </w:tblPr>
    <w:trPr>
      <w:cantSplit/>
    </w:tr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character" w:styleId="UnresolvedMention">
    <w:name w:val="Unresolved Mention"/>
    <w:basedOn w:val="DefaultParagraphFont"/>
    <w:uiPriority w:val="99"/>
    <w:semiHidden/>
    <w:unhideWhenUsed/>
    <w:rsid w:val="004C6578"/>
    <w:rPr>
      <w:color w:val="605E5C"/>
      <w:shd w:val="clear" w:color="auto" w:fill="E1DFDD"/>
    </w:rPr>
  </w:style>
  <w:style w:type="character" w:styleId="CommentReference">
    <w:name w:val="annotation reference"/>
    <w:basedOn w:val="DefaultParagraphFont"/>
    <w:uiPriority w:val="99"/>
    <w:semiHidden/>
    <w:unhideWhenUsed/>
    <w:rsid w:val="006B74CC"/>
    <w:rPr>
      <w:sz w:val="16"/>
      <w:szCs w:val="16"/>
    </w:rPr>
  </w:style>
  <w:style w:type="paragraph" w:styleId="CommentText">
    <w:name w:val="annotation text"/>
    <w:basedOn w:val="Normal"/>
    <w:link w:val="CommentTextChar"/>
    <w:uiPriority w:val="99"/>
    <w:unhideWhenUsed/>
    <w:rsid w:val="006B74CC"/>
    <w:pPr>
      <w:spacing w:line="240" w:lineRule="auto"/>
    </w:pPr>
    <w:rPr>
      <w:sz w:val="20"/>
      <w:szCs w:val="20"/>
    </w:rPr>
  </w:style>
  <w:style w:type="character" w:customStyle="1" w:styleId="CommentTextChar">
    <w:name w:val="Comment Text Char"/>
    <w:basedOn w:val="DefaultParagraphFont"/>
    <w:link w:val="CommentText"/>
    <w:uiPriority w:val="99"/>
    <w:rsid w:val="006B74CC"/>
    <w:rPr>
      <w:sz w:val="20"/>
      <w:szCs w:val="20"/>
    </w:rPr>
  </w:style>
  <w:style w:type="paragraph" w:styleId="CommentSubject">
    <w:name w:val="annotation subject"/>
    <w:basedOn w:val="CommentText"/>
    <w:next w:val="CommentText"/>
    <w:link w:val="CommentSubjectChar"/>
    <w:uiPriority w:val="99"/>
    <w:semiHidden/>
    <w:unhideWhenUsed/>
    <w:rsid w:val="006B74CC"/>
    <w:rPr>
      <w:b/>
      <w:bCs/>
    </w:rPr>
  </w:style>
  <w:style w:type="character" w:customStyle="1" w:styleId="CommentSubjectChar">
    <w:name w:val="Comment Subject Char"/>
    <w:basedOn w:val="CommentTextChar"/>
    <w:link w:val="CommentSubject"/>
    <w:uiPriority w:val="99"/>
    <w:semiHidden/>
    <w:rsid w:val="006B74CC"/>
    <w:rPr>
      <w:b/>
      <w:bCs/>
      <w:sz w:val="20"/>
      <w:szCs w:val="20"/>
    </w:rPr>
  </w:style>
  <w:style w:type="paragraph" w:styleId="Revision">
    <w:name w:val="Revision"/>
    <w:hidden/>
    <w:uiPriority w:val="99"/>
    <w:semiHidden/>
    <w:rsid w:val="00642D38"/>
    <w:pPr>
      <w:spacing w:after="0" w:line="240" w:lineRule="auto"/>
    </w:pPr>
  </w:style>
  <w:style w:type="paragraph" w:styleId="ListParagraph">
    <w:name w:val="List Paragraph"/>
    <w:basedOn w:val="Normal"/>
    <w:uiPriority w:val="34"/>
    <w:qFormat/>
    <w:rsid w:val="00934A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3387341">
      <w:bodyDiv w:val="1"/>
      <w:marLeft w:val="0"/>
      <w:marRight w:val="0"/>
      <w:marTop w:val="0"/>
      <w:marBottom w:val="0"/>
      <w:divBdr>
        <w:top w:val="none" w:sz="0" w:space="0" w:color="auto"/>
        <w:left w:val="none" w:sz="0" w:space="0" w:color="auto"/>
        <w:bottom w:val="none" w:sz="0" w:space="0" w:color="auto"/>
        <w:right w:val="none" w:sz="0" w:space="0" w:color="auto"/>
      </w:divBdr>
    </w:div>
    <w:div w:id="456262686">
      <w:bodyDiv w:val="1"/>
      <w:marLeft w:val="0"/>
      <w:marRight w:val="0"/>
      <w:marTop w:val="0"/>
      <w:marBottom w:val="0"/>
      <w:divBdr>
        <w:top w:val="none" w:sz="0" w:space="0" w:color="auto"/>
        <w:left w:val="none" w:sz="0" w:space="0" w:color="auto"/>
        <w:bottom w:val="none" w:sz="0" w:space="0" w:color="auto"/>
        <w:right w:val="none" w:sz="0" w:space="0" w:color="auto"/>
      </w:divBdr>
    </w:div>
    <w:div w:id="1503206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udiMiddleEastPR@wearetheromans.com" TargetMode="External"/><Relationship Id="rId18" Type="http://schemas.openxmlformats.org/officeDocument/2006/relationships/hyperlink" Target="https://www.facebook.com/AudiMiddleEast"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4.jpeg"/><Relationship Id="rId7" Type="http://schemas.openxmlformats.org/officeDocument/2006/relationships/settings" Target="settings.xml"/><Relationship Id="rId12" Type="http://schemas.openxmlformats.org/officeDocument/2006/relationships/hyperlink" Target="https://news.audimiddleeast.com/en/" TargetMode="External"/><Relationship Id="rId17" Type="http://schemas.openxmlformats.org/officeDocument/2006/relationships/image" Target="media/image2.jpe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youtube.com/AudiMiddleEast" TargetMode="External"/><Relationship Id="rId20" Type="http://schemas.openxmlformats.org/officeDocument/2006/relationships/hyperlink" Target="https://www.instagram.com/audimiddleeas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yna.slichna@vwgme.com"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hyperlink" Target="https://news.audimiddleeast.com/en/" TargetMode="External"/><Relationship Id="rId10" Type="http://schemas.openxmlformats.org/officeDocument/2006/relationships/endnotes" Target="endnotes.xml"/><Relationship Id="rId19" Type="http://schemas.openxmlformats.org/officeDocument/2006/relationships/image" Target="media/image3.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inkedin.com/company/9216505/" TargetMode="External"/><Relationship Id="rId22" Type="http://schemas.openxmlformats.org/officeDocument/2006/relationships/hyperlink" Target="http://www.audi-m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5964455EA45B458F75D2C73AF72037" ma:contentTypeVersion="27" ma:contentTypeDescription="Create a new document." ma:contentTypeScope="" ma:versionID="642def65fbf3658f260143bc0b9aac7c">
  <xsd:schema xmlns:xsd="http://www.w3.org/2001/XMLSchema" xmlns:xs="http://www.w3.org/2001/XMLSchema" xmlns:p="http://schemas.microsoft.com/office/2006/metadata/properties" xmlns:ns1="http://schemas.microsoft.com/sharepoint/v3" xmlns:ns2="f6fe7ca4-3507-4908-ada6-1d74f077e6e9" xmlns:ns3="1cd54f88-af42-4357-9c17-d034c19047ac" xmlns:ns4="http://schemas.microsoft.com/sharepoint/v4" targetNamespace="http://schemas.microsoft.com/office/2006/metadata/properties" ma:root="true" ma:fieldsID="6d9aaeb2079e1cbce3041f1b7d46eb12" ns1:_="" ns2:_="" ns3:_="" ns4:_="">
    <xsd:import namespace="http://schemas.microsoft.com/sharepoint/v3"/>
    <xsd:import namespace="f6fe7ca4-3507-4908-ada6-1d74f077e6e9"/>
    <xsd:import namespace="1cd54f88-af42-4357-9c17-d034c19047ac"/>
    <xsd:import namespace="http://schemas.microsoft.com/sharepoint/v4"/>
    <xsd:element name="properties">
      <xsd:complexType>
        <xsd:sequence>
          <xsd:element name="documentManagement">
            <xsd:complexType>
              <xsd:all>
                <xsd:element ref="ns2:d59aa783591a4dab9d2157a88585712e" minOccurs="0"/>
                <xsd:element ref="ns2:TaxCatchAll" minOccurs="0"/>
                <xsd:element ref="ns2:TaxCatchAllLabel" minOccurs="0"/>
                <xsd:element ref="ns2:i0f84bba906045b4af568ee102a52dcb" minOccurs="0"/>
                <xsd:element ref="ns2:RevIMDeletionDate" minOccurs="0"/>
                <xsd:element ref="ns2:RevIMEventDate" minOccurs="0"/>
                <xsd:element ref="ns2:RevIMComments" minOccurs="0"/>
                <xsd:element ref="ns2:RevIMDocumentOwner" minOccurs="0"/>
                <xsd:element ref="ns2:RevIMExtends" minOccurs="0"/>
                <xsd:element ref="ns3:MediaServiceMetadata" minOccurs="0"/>
                <xsd:element ref="ns3:MediaServiceFastMetadata" minOccurs="0"/>
                <xsd:element ref="ns3:lcf76f155ced4ddcb4097134ff3c332f"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2:SharedWithUsers" minOccurs="0"/>
                <xsd:element ref="ns2:SharedWithDetails" minOccurs="0"/>
                <xsd:element ref="ns1:_ip_UnifiedCompliancePolicyProperties" minOccurs="0"/>
                <xsd:element ref="ns1:_ip_UnifiedCompliancePolicyUIAction" minOccurs="0"/>
                <xsd:element ref="ns3:MediaServiceObjectDetectorVersions" minOccurs="0"/>
                <xsd:element ref="ns4:IconOverlay" minOccurs="0"/>
                <xsd:element ref="ns1:_vti_ItemDeclaredRecord" minOccurs="0"/>
                <xsd:element ref="ns1:_vti_ItemHoldRecordStatu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1" nillable="true" ma:displayName="Unified Compliance Policy Properties" ma:hidden="true" ma:internalName="_ip_UnifiedCompliancePolicyProperties">
      <xsd:simpleType>
        <xsd:restriction base="dms:Note"/>
      </xsd:simpleType>
    </xsd:element>
    <xsd:element name="_ip_UnifiedCompliancePolicyUIAction" ma:index="32" nillable="true" ma:displayName="Unified Compliance Policy UI Action" ma:hidden="true" ma:internalName="_ip_UnifiedCompliancePolicyUIAction">
      <xsd:simpleType>
        <xsd:restriction base="dms:Text"/>
      </xsd:simpleType>
    </xsd:element>
    <xsd:element name="_vti_ItemDeclaredRecord" ma:index="35" nillable="true" ma:displayName="Declared Record" ma:hidden="true" ma:internalName="_vti_ItemDeclaredRecord" ma:readOnly="true">
      <xsd:simpleType>
        <xsd:restriction base="dms:DateTime"/>
      </xsd:simpleType>
    </xsd:element>
    <xsd:element name="_vti_ItemHoldRecordStatus" ma:index="36"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6fe7ca4-3507-4908-ada6-1d74f077e6e9" elementFormDefault="qualified">
    <xsd:import namespace="http://schemas.microsoft.com/office/2006/documentManagement/types"/>
    <xsd:import namespace="http://schemas.microsoft.com/office/infopath/2007/PartnerControls"/>
    <xsd:element name="d59aa783591a4dab9d2157a88585712e" ma:index="8" nillable="true" ma:taxonomy="true" ma:internalName="d59aa783591a4dab9d2157a88585712e" ma:taxonomyFieldName="LegalHoldTag" ma:displayName="LegalHold" ma:fieldId="{d59aa783-591a-4dab-9d21-57a88585712e}" ma:taxonomyMulti="true" ma:sspId="d35d9ec1-ff0e-4daf-94ff-594c76aa1822" ma:termSetId="1d36a6df-4193-45ed-b3bc-3ba9643c5e0d"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d67fc118-9c1c-44df-8bed-713039b283e0}" ma:internalName="TaxCatchAll" ma:showField="CatchAllData" ma:web="f6fe7ca4-3507-4908-ada6-1d74f077e6e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d67fc118-9c1c-44df-8bed-713039b283e0}" ma:internalName="TaxCatchAllLabel" ma:readOnly="true" ma:showField="CatchAllDataLabel" ma:web="f6fe7ca4-3507-4908-ada6-1d74f077e6e9">
      <xsd:complexType>
        <xsd:complexContent>
          <xsd:extension base="dms:MultiChoiceLookup">
            <xsd:sequence>
              <xsd:element name="Value" type="dms:Lookup" maxOccurs="unbounded" minOccurs="0" nillable="true"/>
            </xsd:sequence>
          </xsd:extension>
        </xsd:complexContent>
      </xsd:complexType>
    </xsd:element>
    <xsd:element name="i0f84bba906045b4af568ee102a52dcb" ma:index="13" nillable="true" ma:taxonomy="true" ma:internalName="i0f84bba906045b4af568ee102a52dcb" ma:taxonomyFieldName="RevIMBCS" ma:displayName="CSD Class" ma:readOnly="true" ma:default="3;#2.2 Business documents|42ddb057-2b2d-4681-bf4e-cf7502f90d53" ma:fieldId="{20f84bba-9060-45b4-af56-8ee102a52dcb}" ma:sspId="d35d9ec1-ff0e-4daf-94ff-594c76aa1822" ma:termSetId="83f400d6-6f53-40a3-8fd2-b80b61df545c" ma:anchorId="00000000-0000-0000-0000-000000000000" ma:open="false" ma:isKeyword="false">
      <xsd:complexType>
        <xsd:sequence>
          <xsd:element ref="pc:Terms" minOccurs="0" maxOccurs="1"/>
        </xsd:sequence>
      </xsd:complexType>
    </xsd:element>
    <xsd:element name="RevIMDeletionDate" ma:index="14" nillable="true" ma:displayName="Deletion Date" ma:description="Deletion Date" ma:format="DateOnly" ma:internalName="RevIMDeletionDate" ma:readOnly="true">
      <xsd:simpleType>
        <xsd:restriction base="dms:DateTime"/>
      </xsd:simpleType>
    </xsd:element>
    <xsd:element name="RevIMEventDate" ma:index="15" nillable="true" ma:displayName="Event Date" ma:description="Event Date" ma:format="DateOnly" ma:internalName="RevIMEventDate" ma:readOnly="true">
      <xsd:simpleType>
        <xsd:restriction base="dms:DateTime"/>
      </xsd:simpleType>
    </xsd:element>
    <xsd:element name="RevIMComments" ma:index="16" nillable="true" ma:displayName="Event Comment" ma:internalName="RevIMComments" ma:readOnly="true">
      <xsd:simpleType>
        <xsd:restriction base="dms:Note">
          <xsd:maxLength value="255"/>
        </xsd:restriction>
      </xsd:simpleType>
    </xsd:element>
    <xsd:element name="RevIMDocumentOwner" ma:index="17" nillable="true" ma:displayName="Document Owner" ma:list="UserInfo" ma:internalName="RevIMDocument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MExtends" ma:index="18" nillable="true" ma:displayName="RevIMExtends" ma:hidden="true" ma:internalName="RevIMExtends" ma:readOnly="true">
      <xsd:simpleType>
        <xsd:restriction base="dms:Note"/>
      </xsd:simpleType>
    </xsd:element>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d54f88-af42-4357-9c17-d034c19047a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35d9ec1-ff0e-4daf-94ff-594c76aa1822"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MediaServiceLocation" ma:index="28" nillable="true" ma:displayName="Location" ma:description="" ma:indexed="true" ma:internalName="MediaServiceLocation" ma:readOnly="true">
      <xsd:simpleType>
        <xsd:restriction base="dms:Text"/>
      </xsd:simpleType>
    </xsd:element>
    <xsd:element name="MediaServiceObjectDetectorVersions" ma:index="3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f6fe7ca4-3507-4908-ada6-1d74f077e6e9">
      <Value>3</Value>
    </TaxCatchAll>
    <lcf76f155ced4ddcb4097134ff3c332f xmlns="1cd54f88-af42-4357-9c17-d034c19047ac">
      <Terms xmlns="http://schemas.microsoft.com/office/infopath/2007/PartnerControls"/>
    </lcf76f155ced4ddcb4097134ff3c332f>
    <_ip_UnifiedCompliancePolicyUIAction xmlns="http://schemas.microsoft.com/sharepoint/v3" xsi:nil="true"/>
    <IconOverlay xmlns="http://schemas.microsoft.com/sharepoint/v4" xsi:nil="true"/>
    <_ip_UnifiedCompliancePolicyProperties xmlns="http://schemas.microsoft.com/sharepoint/v3" xsi:nil="true"/>
    <d59aa783591a4dab9d2157a88585712e xmlns="f6fe7ca4-3507-4908-ada6-1d74f077e6e9">
      <Terms xmlns="http://schemas.microsoft.com/office/infopath/2007/PartnerControls"/>
    </d59aa783591a4dab9d2157a88585712e>
    <RevIMDocumentOwner xmlns="f6fe7ca4-3507-4908-ada6-1d74f077e6e9">
      <UserInfo>
        <DisplayName/>
        <AccountId xsi:nil="true"/>
        <AccountType/>
      </UserInfo>
    </RevIMDocumentOwner>
    <i0f84bba906045b4af568ee102a52dcb xmlns="f6fe7ca4-3507-4908-ada6-1d74f077e6e9">
      <Terms xmlns="http://schemas.microsoft.com/office/infopath/2007/PartnerControls">
        <TermInfo xmlns="http://schemas.microsoft.com/office/infopath/2007/PartnerControls">
          <TermName xmlns="http://schemas.microsoft.com/office/infopath/2007/PartnerControls">2.2 Business documents</TermName>
          <TermId xmlns="http://schemas.microsoft.com/office/infopath/2007/PartnerControls">42ddb057-2b2d-4681-bf4e-cf7502f90d53</TermId>
        </TermInfo>
      </Terms>
    </i0f84bba906045b4af568ee102a52dcb>
  </documentManagement>
</p:properties>
</file>

<file path=customXml/itemProps1.xml><?xml version="1.0" encoding="utf-8"?>
<ds:datastoreItem xmlns:ds="http://schemas.openxmlformats.org/officeDocument/2006/customXml" ds:itemID="{97BEE3A9-2A06-4DA6-B913-5C5E08334E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fe7ca4-3507-4908-ada6-1d74f077e6e9"/>
    <ds:schemaRef ds:uri="1cd54f88-af42-4357-9c17-d034c19047ac"/>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E11588-54D9-4074-B496-F8BD002C27D1}">
  <ds:schemaRefs>
    <ds:schemaRef ds:uri="http://schemas.microsoft.com/sharepoint/v3/contenttype/forms"/>
  </ds:schemaRefs>
</ds:datastoreItem>
</file>

<file path=customXml/itemProps3.xml><?xml version="1.0" encoding="utf-8"?>
<ds:datastoreItem xmlns:ds="http://schemas.openxmlformats.org/officeDocument/2006/customXml" ds:itemID="{BD3B5B59-410A-41C4-AD78-F72131566996}">
  <ds:schemaRefs>
    <ds:schemaRef ds:uri="http://schemas.openxmlformats.org/officeDocument/2006/bibliography"/>
  </ds:schemaRefs>
</ds:datastoreItem>
</file>

<file path=customXml/itemProps4.xml><?xml version="1.0" encoding="utf-8"?>
<ds:datastoreItem xmlns:ds="http://schemas.openxmlformats.org/officeDocument/2006/customXml" ds:itemID="{398D7F24-51B4-4758-9E3E-96228041BEF4}">
  <ds:schemaRefs>
    <ds:schemaRef ds:uri="http://schemas.microsoft.com/office/2006/metadata/properties"/>
    <ds:schemaRef ds:uri="http://schemas.microsoft.com/office/infopath/2007/PartnerControls"/>
    <ds:schemaRef ds:uri="f6fe7ca4-3507-4908-ada6-1d74f077e6e9"/>
    <ds:schemaRef ds:uri="1cd54f88-af42-4357-9c17-d034c19047ac"/>
    <ds:schemaRef ds:uri="http://schemas.microsoft.com/sharepoint/v3"/>
    <ds:schemaRef ds:uri="http://schemas.microsoft.com/sharepoint/v4"/>
  </ds:schemaRefs>
</ds:datastoreItem>
</file>

<file path=docMetadata/LabelInfo.xml><?xml version="1.0" encoding="utf-8"?>
<clbl:labelList xmlns:clbl="http://schemas.microsoft.com/office/2020/mipLabelMetadata">
  <clbl:label id="{a6b84135-ab90-4b03-a415-784f8f15a7f1}" enabled="1" method="Privileged" siteId="{2882be50-2012-4d88-ac86-544124e120c8}"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681</Words>
  <Characters>3882</Characters>
  <Application>Microsoft Office Word</Application>
  <DocSecurity>0</DocSecurity>
  <Lines>32</Lines>
  <Paragraphs>9</Paragraphs>
  <ScaleCrop>false</ScaleCrop>
  <Company>Volkswagen AG</Company>
  <LinksUpToDate>false</LinksUpToDate>
  <CharactersWithSpaces>4554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Slichna, Maryna (AE/GAM)</cp:lastModifiedBy>
  <cp:revision>57</cp:revision>
  <dcterms:created xsi:type="dcterms:W3CDTF">2024-10-14T20:30:00Z</dcterms:created>
  <dcterms:modified xsi:type="dcterms:W3CDTF">2024-10-31T05:50:00Z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ContentTypeId">
    <vt:lpwstr>0x010100FA5964455EA45B458F75D2C73AF72037</vt:lpwstr>
  </property>
  <property fmtid="{D5CDD505-2E9C-101B-9397-08002B2CF9AE}" pid="10" name="MediaServiceImageTags">
    <vt:lpwstr/>
  </property>
  <property fmtid="{D5CDD505-2E9C-101B-9397-08002B2CF9AE}" pid="11" name="RevIMBCS">
    <vt:lpwstr>3;#2.2 Business documents|42ddb057-2b2d-4681-bf4e-cf7502f90d53</vt:lpwstr>
  </property>
  <property fmtid="{D5CDD505-2E9C-101B-9397-08002B2CF9AE}" pid="12" name="LegalHoldTag">
    <vt:lpwstr/>
  </property>
</Properties>
</file>