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668004" w14:textId="3092FD25" w:rsidR="004E3CAD" w:rsidRPr="00FB1EA7" w:rsidRDefault="021C7769" w:rsidP="00FB1EA7">
      <w:pPr>
        <w:pStyle w:val="000H1"/>
        <w:rPr>
          <w:rFonts w:eastAsiaTheme="minorEastAsia" w:hint="cs"/>
          <w:sz w:val="28"/>
          <w:szCs w:val="28"/>
          <w:rtl/>
        </w:rPr>
      </w:pPr>
      <w:r w:rsidRPr="00FB1EA7">
        <w:rPr>
          <w:rFonts w:hint="cs"/>
          <w:sz w:val="28"/>
          <w:szCs w:val="28"/>
          <w:rtl/>
        </w:rPr>
        <w:t xml:space="preserve">تعلن أودي الشرق الأوسط عن </w:t>
      </w:r>
      <w:r w:rsidR="00DE6F97" w:rsidRPr="00FB1EA7">
        <w:rPr>
          <w:rFonts w:hint="cs"/>
          <w:sz w:val="28"/>
          <w:szCs w:val="28"/>
          <w:rtl/>
          <w:lang w:bidi="ar-AE"/>
        </w:rPr>
        <w:t>شراكتها الاستراتيجية</w:t>
      </w:r>
      <w:r w:rsidRPr="00FB1EA7">
        <w:rPr>
          <w:rFonts w:hint="cs"/>
          <w:sz w:val="28"/>
          <w:szCs w:val="28"/>
          <w:rtl/>
        </w:rPr>
        <w:t xml:space="preserve"> مع كفو</w:t>
      </w:r>
    </w:p>
    <w:p w14:paraId="5575ABCF" w14:textId="3D78DC06" w:rsidR="0F20B86E" w:rsidRPr="00F37E0A" w:rsidRDefault="0BD2A0BE" w:rsidP="00F37E0A">
      <w:pPr>
        <w:pStyle w:val="000Bulletpoint"/>
        <w:rPr>
          <w:sz w:val="24"/>
          <w:szCs w:val="24"/>
        </w:rPr>
      </w:pPr>
      <w:r w:rsidRPr="00396AF7">
        <w:rPr>
          <w:rFonts w:hint="cs"/>
          <w:sz w:val="24"/>
          <w:szCs w:val="24"/>
          <w:rtl/>
        </w:rPr>
        <w:t>تُ</w:t>
      </w:r>
      <w:r w:rsidR="00DE6F97" w:rsidRPr="00396AF7">
        <w:rPr>
          <w:rFonts w:hint="cs"/>
          <w:sz w:val="24"/>
          <w:szCs w:val="24"/>
          <w:rtl/>
        </w:rPr>
        <w:t>حدثُ</w:t>
      </w:r>
      <w:r w:rsidRPr="00396AF7">
        <w:rPr>
          <w:rFonts w:hint="cs"/>
          <w:sz w:val="24"/>
          <w:szCs w:val="24"/>
          <w:rtl/>
        </w:rPr>
        <w:t xml:space="preserve"> أودي وكفو طفرة في المركبات الإلكترونية بدولة الإمارات العربية المتحدة مع حلول شحن متنقلة</w:t>
      </w:r>
    </w:p>
    <w:p w14:paraId="6647FD90" w14:textId="77777777" w:rsidR="00F37E0A" w:rsidRPr="00F37E0A" w:rsidRDefault="00F37E0A" w:rsidP="00F37E0A">
      <w:pPr>
        <w:pStyle w:val="000Bulletpoint"/>
        <w:numPr>
          <w:ilvl w:val="0"/>
          <w:numId w:val="0"/>
        </w:numPr>
        <w:ind w:left="284"/>
        <w:rPr>
          <w:rFonts w:hint="cs"/>
          <w:sz w:val="24"/>
          <w:szCs w:val="24"/>
        </w:rPr>
      </w:pPr>
    </w:p>
    <w:p w14:paraId="1884AAAD" w14:textId="5934F15F" w:rsidR="00A87BD7" w:rsidRDefault="130544AD" w:rsidP="00DE6F97">
      <w:pPr>
        <w:pStyle w:val="000Copy"/>
        <w:bidi/>
        <w:spacing w:line="240" w:lineRule="auto"/>
        <w:jc w:val="both"/>
        <w:rPr>
          <w:rFonts w:ascii="GE SS Text Light" w:hAnsi="GE SS Text Light" w:cs="GE SS Text Light"/>
        </w:rPr>
      </w:pPr>
      <w:r w:rsidRPr="00396AF7">
        <w:rPr>
          <w:rFonts w:ascii="GE SS Text Light" w:hAnsi="GE SS Text Light" w:cs="GE SS Text Light" w:hint="cs"/>
          <w:b/>
          <w:bCs/>
          <w:rtl/>
        </w:rPr>
        <w:t>دبي، الإمارات العربية المتحدة، 31 أكتوبر 2024 -</w:t>
      </w:r>
      <w:r w:rsidRPr="00396AF7">
        <w:rPr>
          <w:rFonts w:ascii="GE SS Text Light" w:hAnsi="GE SS Text Light" w:cs="GE SS Text Light" w:hint="cs"/>
          <w:rtl/>
        </w:rPr>
        <w:t xml:space="preserve"> أعلنت أودي الشرق الأوسط عن شراكة استثنائية مع كفو، حيث تعتبر الأخيرة مزود خدمات المركبات الرائد في المنطقة عند الطلب، وذلك بُغية تحقيق الريادة المستقبلية في عالم التنقل الكهربائي بدولة الإمارات العربية المتحدة. يهدف هذا التعاون إلى مواجهة أحد التحديات الرئيسية في تبني المركبات الكهربائية - إمكانية الوصول لنقاط الشحن - وذلك من خلال توفير حلول شحن كهربائي متنقلة تحول دول عوائق تملك المركبات الكهربائية، ما يجعل الأمر أسهل لقائدي المركبات الكهربية دون أن يساورهم القلق حول قيود الشحن.</w:t>
      </w:r>
    </w:p>
    <w:p w14:paraId="487F404A" w14:textId="77777777" w:rsidR="000305F4" w:rsidRPr="00396AF7" w:rsidRDefault="000305F4" w:rsidP="000305F4">
      <w:pPr>
        <w:pStyle w:val="000Copy"/>
        <w:bidi/>
        <w:spacing w:line="240" w:lineRule="auto"/>
        <w:jc w:val="both"/>
        <w:rPr>
          <w:rFonts w:ascii="GE SS Text Light" w:hAnsi="GE SS Text Light" w:cs="GE SS Text Light" w:hint="cs"/>
          <w:rtl/>
        </w:rPr>
      </w:pPr>
    </w:p>
    <w:p w14:paraId="29D96BFD" w14:textId="04E200E5" w:rsidR="0F20B86E" w:rsidRPr="00396AF7" w:rsidRDefault="00A87BD7" w:rsidP="00DE6F97">
      <w:pPr>
        <w:pStyle w:val="000Copy"/>
        <w:bidi/>
        <w:spacing w:line="240" w:lineRule="auto"/>
        <w:jc w:val="both"/>
        <w:rPr>
          <w:rFonts w:ascii="GE SS Text Light" w:hAnsi="GE SS Text Light" w:cs="GE SS Text Light" w:hint="cs"/>
          <w:rtl/>
        </w:rPr>
      </w:pPr>
      <w:r w:rsidRPr="00396AF7">
        <w:rPr>
          <w:rFonts w:ascii="GE SS Text Light" w:hAnsi="GE SS Text Light" w:cs="GE SS Text Light" w:hint="cs"/>
          <w:rtl/>
        </w:rPr>
        <w:t xml:space="preserve"> وقد أُزيل الستار عن هذه الشراكة في معرض جايتكس إمباكت، حيث عرضت أودي وكفو رؤيتهما المشتركة لحلول التنقل الكهربائي المستدامة وعند الطلب. يأتي هذا التعاون في إطار التزام أودي المستمر بتطوير حلول النقل المستدامة المتقدمة التي تعزِّز من راحة العملاء ورضاهم وإمكانية وصولهم. </w:t>
      </w:r>
    </w:p>
    <w:p w14:paraId="31A1F88C" w14:textId="77777777" w:rsidR="00A87BD7" w:rsidRPr="00396AF7" w:rsidRDefault="00A87BD7" w:rsidP="00DE6F97">
      <w:pPr>
        <w:pStyle w:val="000Copy"/>
        <w:spacing w:line="240" w:lineRule="auto"/>
        <w:jc w:val="both"/>
        <w:rPr>
          <w:rFonts w:ascii="GE SS Text Light" w:hAnsi="GE SS Text Light" w:cs="GE SS Text Light" w:hint="cs"/>
          <w:lang w:val="en-US"/>
        </w:rPr>
      </w:pPr>
    </w:p>
    <w:p w14:paraId="61D3C614" w14:textId="15C1E96D" w:rsidR="00EA334E" w:rsidRPr="0089360E" w:rsidRDefault="00EA334E" w:rsidP="00DE6F97">
      <w:pPr>
        <w:pStyle w:val="000Copy"/>
        <w:bidi/>
        <w:spacing w:line="240" w:lineRule="auto"/>
        <w:jc w:val="both"/>
        <w:rPr>
          <w:rFonts w:ascii="GE SS Text Light" w:hAnsi="GE SS Text Light" w:cs="GE SS Text Light" w:hint="cs"/>
          <w:b/>
          <w:bCs/>
          <w:rtl/>
        </w:rPr>
      </w:pPr>
      <w:r w:rsidRPr="0089360E">
        <w:rPr>
          <w:rFonts w:ascii="GE SS Text Light" w:hAnsi="GE SS Text Light" w:cs="GE SS Text Light" w:hint="cs"/>
          <w:b/>
          <w:bCs/>
          <w:rtl/>
        </w:rPr>
        <w:t>وقد علَّق رينيه كونيبيرغ، المدير الإداري لأودي الشرق الأوسط إلى السيارة قائلًا:</w:t>
      </w:r>
    </w:p>
    <w:p w14:paraId="0AB6D287" w14:textId="2AEA838D" w:rsidR="6C1148BC" w:rsidRPr="00396AF7" w:rsidRDefault="72FD0430" w:rsidP="00DE6F97">
      <w:pPr>
        <w:pStyle w:val="000Copy"/>
        <w:bidi/>
        <w:spacing w:line="240" w:lineRule="auto"/>
        <w:jc w:val="both"/>
        <w:rPr>
          <w:rFonts w:ascii="GE SS Text Light" w:hAnsi="GE SS Text Light" w:cs="GE SS Text Light" w:hint="cs"/>
          <w:rtl/>
        </w:rPr>
      </w:pPr>
      <w:r w:rsidRPr="00396AF7">
        <w:rPr>
          <w:rFonts w:ascii="GE SS Text Light" w:hAnsi="GE SS Text Light" w:cs="GE SS Text Light" w:hint="cs"/>
          <w:rtl/>
        </w:rPr>
        <w:t xml:space="preserve">"في أودي، يعتمد تركيزنا دائمًا على الارتقاء بتجربة العميل من خلال إضافة تقنيات وحلول مستقبلية. وتعكس هذه الشراكة مع كفو التزامنا المستمر بالتغلب على التحديَّات التي تظهر عند اقتناء مركبة كهربية، لا سيَّما إمكانية الوصول لنقاط الشحن. بالعمل معًا، فإننا نوفر لملاك أودي </w:t>
      </w:r>
      <w:r w:rsidRPr="00461940">
        <w:rPr>
          <w:rFonts w:cs="GE SS Text Light"/>
        </w:rPr>
        <w:t>e-tron</w:t>
      </w:r>
      <w:r w:rsidRPr="00396AF7">
        <w:rPr>
          <w:rFonts w:ascii="GE SS Text Light" w:hAnsi="GE SS Text Light" w:cs="GE SS Text Light" w:hint="cs"/>
          <w:rtl/>
        </w:rPr>
        <w:t xml:space="preserve"> بدولة الإمارات العربية المتحدة المزيد من الراحة والانتقال إلى تجربة قيادة كهربائية أكثر سلاسة ومتعة."</w:t>
      </w:r>
    </w:p>
    <w:p w14:paraId="4F1C1717" w14:textId="3A4F1924" w:rsidR="0F20B86E" w:rsidRPr="00396AF7" w:rsidRDefault="0F20B86E" w:rsidP="00DE6F97">
      <w:pPr>
        <w:pStyle w:val="000Copy"/>
        <w:spacing w:line="240" w:lineRule="auto"/>
        <w:jc w:val="both"/>
        <w:rPr>
          <w:rFonts w:ascii="GE SS Text Light" w:hAnsi="GE SS Text Light" w:cs="GE SS Text Light" w:hint="cs"/>
          <w:lang w:val="en-US"/>
        </w:rPr>
      </w:pPr>
    </w:p>
    <w:p w14:paraId="38ECAC8C" w14:textId="77777777" w:rsidR="006D271C" w:rsidRPr="00461940" w:rsidRDefault="006D271C" w:rsidP="00DE6F97">
      <w:pPr>
        <w:pStyle w:val="000Copy"/>
        <w:bidi/>
        <w:spacing w:line="240" w:lineRule="auto"/>
        <w:jc w:val="both"/>
        <w:rPr>
          <w:rFonts w:ascii="GE SS Text Light" w:hAnsi="GE SS Text Light" w:cs="GE SS Text Light" w:hint="cs"/>
          <w:b/>
          <w:bCs/>
          <w:rtl/>
        </w:rPr>
      </w:pPr>
      <w:r w:rsidRPr="00461940">
        <w:rPr>
          <w:rFonts w:ascii="GE SS Text Light" w:hAnsi="GE SS Text Light" w:cs="GE SS Text Light" w:hint="cs"/>
          <w:b/>
          <w:bCs/>
          <w:rtl/>
        </w:rPr>
        <w:t>وأضاف علاء الهوني، الرئيس التنفيذي للأعمال في كفو، قائلًا:</w:t>
      </w:r>
    </w:p>
    <w:p w14:paraId="37F32463" w14:textId="360E1FDD" w:rsidR="0F20B86E" w:rsidRPr="00396AF7" w:rsidRDefault="00187A5E" w:rsidP="00DE6F97">
      <w:pPr>
        <w:pStyle w:val="000Copy"/>
        <w:bidi/>
        <w:spacing w:line="240" w:lineRule="auto"/>
        <w:jc w:val="both"/>
        <w:rPr>
          <w:rFonts w:ascii="GE SS Text Light" w:hAnsi="GE SS Text Light" w:cs="GE SS Text Light" w:hint="cs"/>
          <w:rtl/>
        </w:rPr>
      </w:pPr>
      <w:r w:rsidRPr="00396AF7">
        <w:rPr>
          <w:rFonts w:ascii="GE SS Text Light" w:hAnsi="GE SS Text Light" w:cs="GE SS Text Light" w:hint="cs"/>
          <w:rtl/>
        </w:rPr>
        <w:t xml:space="preserve"> "إننا مهتمُّون للغاية للشراكة مع أودي، وهي العلامة التجارية التي تشارك طموحنا للابتكار والاستدامة. حيث ينتج عن تقديم خدمة شحن المركبات الكهربية المتنقلة مزيدًا من الراحة لملاك تلك المركبات؛ الأمر الذي يتماشى تمامًا مع رؤية أودي للمستقبل من خلال التنقل السلس والمُستدام."</w:t>
      </w:r>
    </w:p>
    <w:p w14:paraId="15836C8C" w14:textId="77777777" w:rsidR="00187A5E" w:rsidRPr="00396AF7" w:rsidRDefault="00187A5E" w:rsidP="00DE6F97">
      <w:pPr>
        <w:pStyle w:val="000Copy"/>
        <w:spacing w:line="240" w:lineRule="auto"/>
        <w:jc w:val="both"/>
        <w:rPr>
          <w:rFonts w:ascii="GE SS Text Light" w:hAnsi="GE SS Text Light" w:cs="GE SS Text Light" w:hint="cs"/>
          <w:lang w:val="en-US"/>
        </w:rPr>
      </w:pPr>
    </w:p>
    <w:p w14:paraId="3A87B9C2" w14:textId="77777777" w:rsidR="00934ACD" w:rsidRPr="00396AF7" w:rsidRDefault="00934ACD" w:rsidP="00DE6F97">
      <w:pPr>
        <w:pStyle w:val="000Copy"/>
        <w:bidi/>
        <w:spacing w:line="240" w:lineRule="auto"/>
        <w:jc w:val="both"/>
        <w:rPr>
          <w:rFonts w:ascii="GE SS Text Light" w:hAnsi="GE SS Text Light" w:cs="GE SS Text Light" w:hint="cs"/>
          <w:rtl/>
        </w:rPr>
      </w:pPr>
      <w:r w:rsidRPr="00396AF7">
        <w:rPr>
          <w:rFonts w:ascii="GE SS Text Light" w:hAnsi="GE SS Text Light" w:cs="GE SS Text Light" w:hint="cs"/>
          <w:rtl/>
        </w:rPr>
        <w:t>علاوة على حلول الشحن المتنقلة التي توفرها كفو، فقد أخذت أودي الشرق الأوسط، بالتعاون مع شركاء من سيمنز، وديزرت تكنولوجيز، ووزارة الطاقة والبنية التحتية الإماراتية، على عاتقها دعم توسُّع شبكة الشحن الإقليمية لتغطي أكثر من 100 محطة، مع وضع خطط لزيادة هذا العدد إلى 155 محطة بنهاية عام 2024. وتعكس هذه البنية التحتية القوية تكريس أودي جهودها لدعم الطلب المتزايد على المركبات الكهربية في أنحاء المنطقة.</w:t>
      </w:r>
    </w:p>
    <w:p w14:paraId="03EE2524" w14:textId="77777777" w:rsidR="00934ACD" w:rsidRPr="00396AF7" w:rsidRDefault="00934ACD" w:rsidP="00DE6F97">
      <w:pPr>
        <w:pStyle w:val="000Copy"/>
        <w:spacing w:line="240" w:lineRule="auto"/>
        <w:jc w:val="both"/>
        <w:rPr>
          <w:rFonts w:ascii="GE SS Text Light" w:hAnsi="GE SS Text Light" w:cs="GE SS Text Light" w:hint="cs"/>
          <w:lang w:val="en-US"/>
        </w:rPr>
      </w:pPr>
    </w:p>
    <w:p w14:paraId="62138B80" w14:textId="60C222BA" w:rsidR="00934ACD" w:rsidRPr="00396AF7" w:rsidRDefault="4BAE139D" w:rsidP="00DE6F97">
      <w:pPr>
        <w:pStyle w:val="000Copy"/>
        <w:bidi/>
        <w:spacing w:line="240" w:lineRule="auto"/>
        <w:jc w:val="both"/>
        <w:rPr>
          <w:rFonts w:ascii="GE SS Text Light" w:hAnsi="GE SS Text Light" w:cs="GE SS Text Light" w:hint="cs"/>
          <w:rtl/>
        </w:rPr>
      </w:pPr>
      <w:r w:rsidRPr="00396AF7">
        <w:rPr>
          <w:rFonts w:ascii="GE SS Text Light" w:hAnsi="GE SS Text Light" w:cs="GE SS Text Light" w:hint="cs"/>
          <w:rtl/>
        </w:rPr>
        <w:t xml:space="preserve">كما تعزِّز شراكة أودي مع كفو هذه البنية التحتية للشحن من خلال توفير حلول الشحن المتنقلة عند الطلب التي تقدمها كفو؛ الأمر الذي يتناغم بسلاسة مع الحياة اليومية لقائدي مركبات أودي </w:t>
      </w:r>
      <w:r w:rsidRPr="00461940">
        <w:rPr>
          <w:rFonts w:cs="GE SS Text Light"/>
        </w:rPr>
        <w:t>e-tron</w:t>
      </w:r>
      <w:r w:rsidRPr="00396AF7">
        <w:rPr>
          <w:rFonts w:ascii="GE SS Text Light" w:hAnsi="GE SS Text Light" w:cs="GE SS Text Light" w:hint="cs"/>
          <w:rtl/>
        </w:rPr>
        <w:t>. ويمكن للعملاء الآن شحن مركباتهم بالشكل الذي يناسبهم، سواءٌ في المنزل أو العمل أو في أي مكان آخر؛ الأمر الذي يحوِّل تجربة قيادة المركبة الكهربية إلى تجربة سهلة منقطعة النظير.</w:t>
      </w:r>
    </w:p>
    <w:p w14:paraId="22DB9AE6" w14:textId="77777777" w:rsidR="00934ACD" w:rsidRPr="00396AF7" w:rsidRDefault="00934ACD" w:rsidP="00DE6F97">
      <w:pPr>
        <w:pStyle w:val="000Copy"/>
        <w:spacing w:line="240" w:lineRule="auto"/>
        <w:jc w:val="both"/>
        <w:rPr>
          <w:rFonts w:ascii="GE SS Text Light" w:hAnsi="GE SS Text Light" w:cs="GE SS Text Light" w:hint="cs"/>
          <w:lang w:val="en-US"/>
        </w:rPr>
      </w:pPr>
    </w:p>
    <w:p w14:paraId="58DAAC09" w14:textId="63F4695D" w:rsidR="00934ACD" w:rsidRPr="00396AF7" w:rsidRDefault="00934ACD" w:rsidP="00DE6F97">
      <w:pPr>
        <w:pStyle w:val="000Copy"/>
        <w:bidi/>
        <w:spacing w:line="240" w:lineRule="auto"/>
        <w:jc w:val="both"/>
        <w:rPr>
          <w:rFonts w:ascii="GE SS Text Light" w:hAnsi="GE SS Text Light" w:cs="GE SS Text Light" w:hint="cs"/>
          <w:rtl/>
        </w:rPr>
      </w:pPr>
      <w:r w:rsidRPr="00396AF7">
        <w:rPr>
          <w:rFonts w:ascii="GE SS Text Light" w:hAnsi="GE SS Text Light" w:cs="GE SS Text Light" w:hint="cs"/>
          <w:rtl/>
        </w:rPr>
        <w:t xml:space="preserve"> ومع إطلاق أودي </w:t>
      </w:r>
      <w:r w:rsidRPr="00461940">
        <w:rPr>
          <w:rFonts w:cs="GE SS Text Light"/>
        </w:rPr>
        <w:t>Q6 e-tron</w:t>
      </w:r>
      <w:r w:rsidRPr="00396AF7">
        <w:rPr>
          <w:rFonts w:ascii="GE SS Text Light" w:hAnsi="GE SS Text Light" w:cs="GE SS Text Light" w:hint="cs"/>
          <w:rtl/>
        </w:rPr>
        <w:t>، تستمر أودي في وضع معايير جديدة في التنقل الكهربي. إن الشراكات الاستراتيجية التي تتمثل في هذه الشراكة مع كفو، يعكس نهج أودي المستقبلي لخلق مستقبل لا تكون فيه القيادة الكهربية معيارية فحسب، بل ستكون تجربة متميزة لا يساورها قلقٌ وتلبي احتياجات عملائها المتميزين.</w:t>
      </w:r>
    </w:p>
    <w:p w14:paraId="3795F2FA" w14:textId="202D7F47" w:rsidR="00D852E6" w:rsidRPr="00396AF7" w:rsidRDefault="00D852E6" w:rsidP="00DE6F97">
      <w:pPr>
        <w:pStyle w:val="000Link"/>
        <w:spacing w:before="120" w:line="240" w:lineRule="auto"/>
        <w:ind w:left="284"/>
        <w:jc w:val="both"/>
        <w:rPr>
          <w:rFonts w:ascii="GE SS Text Light" w:hAnsi="GE SS Text Light" w:cs="GE SS Text Light" w:hint="cs"/>
          <w:b w:val="0"/>
          <w:szCs w:val="20"/>
          <w:highlight w:val="yellow"/>
          <w:lang w:val="en-US"/>
        </w:rPr>
      </w:pPr>
    </w:p>
    <w:tbl>
      <w:tblPr>
        <w:tblStyle w:val="TableGrid"/>
        <w:bidiVisual/>
        <w:tblW w:w="0" w:type="auto"/>
        <w:tblInd w:w="-108" w:type="dxa"/>
        <w:tblLook w:val="04A0" w:firstRow="1" w:lastRow="0" w:firstColumn="1" w:lastColumn="0" w:noHBand="0" w:noVBand="1"/>
      </w:tblPr>
      <w:tblGrid>
        <w:gridCol w:w="4394"/>
        <w:gridCol w:w="4483"/>
      </w:tblGrid>
      <w:tr w:rsidR="00D852E6" w:rsidRPr="00396AF7" w14:paraId="56F546F4" w14:textId="77777777" w:rsidTr="7D7E4E64">
        <w:trPr>
          <w:trHeight w:val="459"/>
        </w:trPr>
        <w:tc>
          <w:tcPr>
            <w:tcW w:w="4394" w:type="dxa"/>
          </w:tcPr>
          <w:p w14:paraId="4F533B61" w14:textId="77777777" w:rsidR="001B446F" w:rsidRPr="00F37E0A" w:rsidRDefault="339B9824" w:rsidP="00DE6F97">
            <w:pPr>
              <w:pStyle w:val="000Kontakt"/>
              <w:bidi/>
              <w:spacing w:line="240" w:lineRule="auto"/>
              <w:jc w:val="both"/>
              <w:rPr>
                <w:rFonts w:ascii="GE SS Text Light" w:hAnsi="GE SS Text Light" w:cs="GE SS Text Light" w:hint="cs"/>
                <w:rtl/>
              </w:rPr>
            </w:pPr>
            <w:r w:rsidRPr="00F37E0A">
              <w:rPr>
                <w:rFonts w:ascii="GE SS Text Light" w:hAnsi="GE SS Text Light" w:cs="GE SS Text Light" w:hint="cs"/>
                <w:rtl/>
              </w:rPr>
              <w:t>قسم اتصالات أودي الشرق الأوسط</w:t>
            </w:r>
          </w:p>
          <w:p w14:paraId="4719CF01" w14:textId="77777777" w:rsidR="001B446F" w:rsidRPr="00396AF7" w:rsidRDefault="339B9824" w:rsidP="00DE6F97">
            <w:pPr>
              <w:pStyle w:val="000KontaktnichtFett"/>
              <w:bidi/>
              <w:spacing w:line="240" w:lineRule="auto"/>
              <w:jc w:val="both"/>
              <w:rPr>
                <w:rFonts w:ascii="GE SS Text Light" w:hAnsi="GE SS Text Light" w:cs="GE SS Text Light" w:hint="cs"/>
                <w:rtl/>
              </w:rPr>
            </w:pPr>
            <w:r w:rsidRPr="00396AF7">
              <w:rPr>
                <w:rFonts w:ascii="GE SS Text Light" w:hAnsi="GE SS Text Light" w:cs="GE SS Text Light" w:hint="cs"/>
                <w:rtl/>
              </w:rPr>
              <w:t>مارينا سليتشنا</w:t>
            </w:r>
          </w:p>
          <w:p w14:paraId="4427403D" w14:textId="77777777" w:rsidR="001B446F" w:rsidRPr="00396AF7" w:rsidRDefault="339B9824" w:rsidP="00DE6F97">
            <w:pPr>
              <w:pStyle w:val="000KontaktnichtFett"/>
              <w:bidi/>
              <w:spacing w:line="240" w:lineRule="auto"/>
              <w:jc w:val="both"/>
              <w:rPr>
                <w:rFonts w:ascii="GE SS Text Light" w:hAnsi="GE SS Text Light" w:cs="GE SS Text Light" w:hint="cs"/>
                <w:rtl/>
              </w:rPr>
            </w:pPr>
            <w:r w:rsidRPr="00396AF7">
              <w:rPr>
                <w:rFonts w:ascii="GE SS Text Light" w:hAnsi="GE SS Text Light" w:cs="GE SS Text Light" w:hint="cs"/>
                <w:rtl/>
              </w:rPr>
              <w:t>مديرة العلاقات العامة في أودي الشرق الأوسط</w:t>
            </w:r>
          </w:p>
          <w:p w14:paraId="2ED4FEB1" w14:textId="56908C56" w:rsidR="00461940" w:rsidRDefault="339B9824" w:rsidP="00F37E0A">
            <w:pPr>
              <w:pStyle w:val="000KontaktnichtFett"/>
              <w:bidi/>
              <w:spacing w:line="240" w:lineRule="auto"/>
            </w:pPr>
            <w:r w:rsidRPr="00396AF7">
              <w:rPr>
                <w:rFonts w:ascii="GE SS Text Light" w:hAnsi="GE SS Text Light" w:cs="GE SS Text Light" w:hint="cs"/>
                <w:rtl/>
              </w:rPr>
              <w:t xml:space="preserve">البريد الإلكتروني: </w:t>
            </w:r>
            <w:hyperlink r:id="rId11">
              <w:r w:rsidRPr="00461940">
                <w:rPr>
                  <w:rStyle w:val="Hyperlink"/>
                  <w:rFonts w:cs="GE SS Text Light"/>
                </w:rPr>
                <w:t>maryna.slichna@vwgme.com</w:t>
              </w:r>
            </w:hyperlink>
          </w:p>
          <w:p w14:paraId="34A057CC" w14:textId="4D312463" w:rsidR="00F37E0A" w:rsidRDefault="00F37E0A" w:rsidP="00F37E0A">
            <w:pPr>
              <w:pStyle w:val="000KontaktnichtFett"/>
              <w:bidi/>
              <w:spacing w:line="240" w:lineRule="auto"/>
            </w:pPr>
            <w:hyperlink r:id="rId12" w:history="1">
              <w:r w:rsidRPr="00F37E0A">
                <w:rPr>
                  <w:rStyle w:val="Hyperlink"/>
                </w:rPr>
                <w:t>news.audimiddleeast.com</w:t>
              </w:r>
            </w:hyperlink>
          </w:p>
          <w:p w14:paraId="59C41359" w14:textId="77777777" w:rsidR="00F37E0A" w:rsidRPr="00F37E0A" w:rsidRDefault="00F37E0A" w:rsidP="00F37E0A">
            <w:pPr>
              <w:pStyle w:val="000KontaktnichtFett"/>
              <w:bidi/>
              <w:spacing w:line="240" w:lineRule="auto"/>
              <w:rPr>
                <w:rStyle w:val="Hyperlink"/>
                <w:rFonts w:eastAsiaTheme="minorEastAsia" w:cs="GE SS Text Light"/>
                <w:rtl/>
              </w:rPr>
            </w:pPr>
          </w:p>
          <w:p w14:paraId="43DE1AD0" w14:textId="0BBA8C27" w:rsidR="00D852E6" w:rsidRPr="00F37E0A" w:rsidRDefault="297E31D9" w:rsidP="00DE6F97">
            <w:pPr>
              <w:pStyle w:val="000Kontakt"/>
              <w:bidi/>
              <w:spacing w:line="240" w:lineRule="auto"/>
              <w:jc w:val="both"/>
              <w:rPr>
                <w:rFonts w:ascii="GE SS Text Light" w:hAnsi="GE SS Text Light" w:cs="GE SS Text Light" w:hint="cs"/>
                <w:rtl/>
              </w:rPr>
            </w:pPr>
            <w:r w:rsidRPr="00F37E0A">
              <w:rPr>
                <w:rFonts w:ascii="GE SS Text Light" w:hAnsi="GE SS Text Light" w:cs="GE SS Text Light" w:hint="cs"/>
                <w:rtl/>
              </w:rPr>
              <w:t>ذا رومانز</w:t>
            </w:r>
          </w:p>
          <w:p w14:paraId="612B058E" w14:textId="33C0EC9D" w:rsidR="00D852E6" w:rsidRPr="00396AF7" w:rsidRDefault="297E31D9" w:rsidP="00DE6F97">
            <w:pPr>
              <w:pStyle w:val="000Kontakt"/>
              <w:bidi/>
              <w:spacing w:line="240" w:lineRule="auto"/>
              <w:jc w:val="both"/>
              <w:rPr>
                <w:rFonts w:ascii="GE SS Text Light" w:hAnsi="GE SS Text Light" w:cs="GE SS Text Light" w:hint="cs"/>
                <w:b w:val="0"/>
                <w:bCs w:val="0"/>
                <w:rtl/>
              </w:rPr>
            </w:pPr>
            <w:r w:rsidRPr="00396AF7">
              <w:rPr>
                <w:rFonts w:ascii="GE SS Text Light" w:hAnsi="GE SS Text Light" w:cs="GE SS Text Light" w:hint="cs"/>
                <w:b w:val="0"/>
                <w:bCs w:val="0"/>
                <w:rtl/>
              </w:rPr>
              <w:t xml:space="preserve"> شريك العلاقات العامة لأودي الشرق الأوسط</w:t>
            </w:r>
          </w:p>
          <w:p w14:paraId="539B8870" w14:textId="278FB9DA" w:rsidR="00D852E6" w:rsidRPr="00396AF7" w:rsidRDefault="297E31D9" w:rsidP="00DE6F97">
            <w:pPr>
              <w:pStyle w:val="000Kontakt"/>
              <w:bidi/>
              <w:spacing w:line="240" w:lineRule="auto"/>
              <w:rPr>
                <w:rFonts w:ascii="GE SS Text Light" w:hAnsi="GE SS Text Light" w:cs="GE SS Text Light" w:hint="cs"/>
                <w:b w:val="0"/>
                <w:bCs w:val="0"/>
                <w:rtl/>
              </w:rPr>
            </w:pPr>
            <w:r w:rsidRPr="00396AF7">
              <w:rPr>
                <w:rFonts w:ascii="GE SS Text Light" w:hAnsi="GE SS Text Light" w:cs="GE SS Text Light" w:hint="cs"/>
                <w:b w:val="0"/>
                <w:bCs w:val="0"/>
                <w:rtl/>
              </w:rPr>
              <w:t xml:space="preserve"> البريد الإلكتروني:</w:t>
            </w:r>
            <w:hyperlink r:id="rId13" w:history="1">
              <w:r w:rsidR="00F37E0A" w:rsidRPr="00940FC2">
                <w:rPr>
                  <w:rStyle w:val="Hyperlink"/>
                  <w:rFonts w:ascii="GE SS Text Light" w:hAnsi="GE SS Text Light" w:cs="GE SS Text Light"/>
                  <w:b w:val="0"/>
                  <w:bCs w:val="0"/>
                  <w:rtl/>
                </w:rPr>
                <w:t xml:space="preserve"> </w:t>
              </w:r>
              <w:r w:rsidR="00F37E0A" w:rsidRPr="00940FC2">
                <w:rPr>
                  <w:rStyle w:val="Hyperlink"/>
                  <w:rFonts w:cs="GE SS Text Light"/>
                  <w:b w:val="0"/>
                  <w:bCs w:val="0"/>
                </w:rPr>
                <w:t>AudiMiddleEastPR@wearetheromans.com</w:t>
              </w:r>
            </w:hyperlink>
          </w:p>
          <w:p w14:paraId="44741D41" w14:textId="2E1478D5" w:rsidR="00D852E6" w:rsidRPr="00396AF7" w:rsidRDefault="00D852E6" w:rsidP="00DE6F97">
            <w:pPr>
              <w:pStyle w:val="000KontaktnichtFett"/>
              <w:spacing w:line="240" w:lineRule="auto"/>
              <w:jc w:val="both"/>
              <w:rPr>
                <w:rStyle w:val="Hyperlink"/>
                <w:rFonts w:ascii="GE SS Text Light" w:hAnsi="GE SS Text Light" w:cs="GE SS Text Light" w:hint="cs"/>
                <w:lang w:val="en-US"/>
              </w:rPr>
            </w:pPr>
          </w:p>
        </w:tc>
        <w:tc>
          <w:tcPr>
            <w:tcW w:w="4483" w:type="dxa"/>
          </w:tcPr>
          <w:p w14:paraId="5F2CDBB3" w14:textId="77777777" w:rsidR="00D852E6" w:rsidRPr="00396AF7" w:rsidRDefault="00D852E6" w:rsidP="00DE6F97">
            <w:pPr>
              <w:pStyle w:val="000KontaktnichtFett"/>
              <w:spacing w:line="240" w:lineRule="auto"/>
              <w:jc w:val="both"/>
              <w:rPr>
                <w:rStyle w:val="Hyperlink"/>
                <w:rFonts w:ascii="GE SS Text Light" w:hAnsi="GE SS Text Light" w:cs="GE SS Text Light" w:hint="cs"/>
                <w:lang w:val="en-US"/>
              </w:rPr>
            </w:pPr>
          </w:p>
        </w:tc>
      </w:tr>
      <w:tr w:rsidR="00D852E6" w:rsidRPr="00396AF7" w14:paraId="595D038D" w14:textId="77777777" w:rsidTr="7D7E4E64">
        <w:trPr>
          <w:trHeight w:val="785"/>
        </w:trPr>
        <w:tc>
          <w:tcPr>
            <w:tcW w:w="4394" w:type="dxa"/>
            <w:vAlign w:val="bottom"/>
          </w:tcPr>
          <w:p w14:paraId="1AAFF22F" w14:textId="77777777" w:rsidR="00D852E6" w:rsidRPr="00396AF7" w:rsidRDefault="00D852E6" w:rsidP="00DE6F97">
            <w:pPr>
              <w:tabs>
                <w:tab w:val="left" w:pos="567"/>
              </w:tabs>
              <w:ind w:left="-111" w:firstLine="111"/>
              <w:jc w:val="both"/>
              <w:rPr>
                <w:rFonts w:ascii="GE SS Text Light" w:hAnsi="GE SS Text Light" w:cs="GE SS Text Light" w:hint="cs"/>
                <w:szCs w:val="20"/>
                <w:lang w:val="en-US"/>
              </w:rPr>
            </w:pPr>
          </w:p>
          <w:p w14:paraId="6AEAABFF" w14:textId="77777777" w:rsidR="00D852E6" w:rsidRPr="00396AF7" w:rsidRDefault="00D852E6" w:rsidP="00DE6F97">
            <w:pPr>
              <w:tabs>
                <w:tab w:val="left" w:pos="567"/>
              </w:tabs>
              <w:bidi/>
              <w:ind w:left="-111" w:firstLine="111"/>
              <w:jc w:val="both"/>
              <w:rPr>
                <w:rFonts w:ascii="GE SS Text Light" w:hAnsi="GE SS Text Light" w:cs="GE SS Text Light" w:hint="cs"/>
                <w:szCs w:val="20"/>
                <w:rtl/>
              </w:rPr>
            </w:pPr>
            <w:r w:rsidRPr="00396AF7">
              <w:rPr>
                <w:rFonts w:ascii="GE SS Text Light" w:hAnsi="GE SS Text Light" w:cs="GE SS Text Light" w:hint="cs"/>
                <w:noProof/>
                <w:szCs w:val="20"/>
                <w:rtl/>
              </w:rPr>
              <w:drawing>
                <wp:inline distT="0" distB="0" distL="0" distR="0" wp14:anchorId="2B533276" wp14:editId="4E6C7A2A">
                  <wp:extent cx="292100" cy="304800"/>
                  <wp:effectExtent l="0" t="0" r="0" b="0"/>
                  <wp:docPr id="5" name="Grafik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92100" cy="304800"/>
                          </a:xfrm>
                          <a:prstGeom prst="rect">
                            <a:avLst/>
                          </a:prstGeom>
                        </pic:spPr>
                      </pic:pic>
                    </a:graphicData>
                  </a:graphic>
                </wp:inline>
              </w:drawing>
            </w:r>
            <w:r w:rsidRPr="00396AF7">
              <w:rPr>
                <w:rFonts w:ascii="GE SS Text Light" w:hAnsi="GE SS Text Light" w:cs="GE SS Text Light" w:hint="cs"/>
                <w:noProof/>
                <w:szCs w:val="20"/>
                <w:rtl/>
              </w:rPr>
              <w:drawing>
                <wp:inline distT="0" distB="0" distL="0" distR="0" wp14:anchorId="37CBE80B" wp14:editId="4BF3435F">
                  <wp:extent cx="304800" cy="304800"/>
                  <wp:effectExtent l="0" t="0" r="0" b="0"/>
                  <wp:docPr id="7" name="Grafik 7"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396AF7">
              <w:rPr>
                <w:rFonts w:ascii="GE SS Text Light" w:hAnsi="GE SS Text Light" w:cs="GE SS Text Light" w:hint="cs"/>
                <w:noProof/>
                <w:szCs w:val="20"/>
                <w:rtl/>
              </w:rPr>
              <w:drawing>
                <wp:inline distT="0" distB="0" distL="0" distR="0" wp14:anchorId="07F40B2F" wp14:editId="0404EC8B">
                  <wp:extent cx="304800" cy="304800"/>
                  <wp:effectExtent l="0" t="0" r="0" b="0"/>
                  <wp:docPr id="8" name="Grafik 8">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396AF7">
              <w:rPr>
                <w:rFonts w:ascii="GE SS Text Light" w:hAnsi="GE SS Text Light" w:cs="GE SS Text Light" w:hint="cs"/>
                <w:noProof/>
                <w:szCs w:val="20"/>
                <w:rtl/>
              </w:rPr>
              <w:drawing>
                <wp:inline distT="0" distB="0" distL="0" distR="0" wp14:anchorId="00FB27DA" wp14:editId="756D7A97">
                  <wp:extent cx="304800" cy="304800"/>
                  <wp:effectExtent l="0" t="0" r="0" b="0"/>
                  <wp:docPr id="10" name="Grafik 1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83" w:type="dxa"/>
          </w:tcPr>
          <w:p w14:paraId="47D534F2" w14:textId="77777777" w:rsidR="00D852E6" w:rsidRPr="00396AF7" w:rsidRDefault="00D852E6" w:rsidP="00DE6F97">
            <w:pPr>
              <w:pStyle w:val="000Kontakt"/>
              <w:spacing w:line="240" w:lineRule="auto"/>
              <w:jc w:val="both"/>
              <w:rPr>
                <w:rFonts w:ascii="GE SS Text Light" w:hAnsi="GE SS Text Light" w:cs="GE SS Text Light" w:hint="cs"/>
                <w:b w:val="0"/>
                <w:bCs w:val="0"/>
                <w:lang w:val="en-US"/>
              </w:rPr>
            </w:pPr>
          </w:p>
        </w:tc>
      </w:tr>
    </w:tbl>
    <w:p w14:paraId="605E17AE" w14:textId="77777777" w:rsidR="00D852E6" w:rsidRPr="00FB1EA7" w:rsidRDefault="00D852E6" w:rsidP="00DE6F97">
      <w:pPr>
        <w:pStyle w:val="000Verbrauchsangaben"/>
        <w:jc w:val="both"/>
        <w:rPr>
          <w:rFonts w:ascii="GE SS Text Light" w:hAnsi="GE SS Text Light" w:cs="GE SS Text Light" w:hint="cs"/>
          <w:sz w:val="26"/>
          <w:szCs w:val="26"/>
          <w:lang w:val="en-US"/>
        </w:rPr>
      </w:pPr>
    </w:p>
    <w:tbl>
      <w:tblPr>
        <w:tblStyle w:val="TableGrid"/>
        <w:bidiVisual/>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D852E6" w:rsidRPr="00FB1EA7" w14:paraId="7ADB8E24" w14:textId="77777777" w:rsidTr="7D7E4E64">
        <w:tc>
          <w:tcPr>
            <w:tcW w:w="9065"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0A6FAC35" w14:textId="77777777" w:rsidR="00BE4B1F" w:rsidRPr="00396AF7" w:rsidRDefault="5F802DB4" w:rsidP="00DE6F97">
            <w:pPr>
              <w:pStyle w:val="000Abbinder"/>
              <w:bidi/>
              <w:rPr>
                <w:rFonts w:ascii="GE SS Text Light" w:hAnsi="GE SS Text Light" w:cs="GE SS Text Light" w:hint="cs"/>
                <w:rtl/>
              </w:rPr>
            </w:pPr>
            <w:bookmarkStart w:id="0" w:name="_Hlk129772683"/>
            <w:bookmarkStart w:id="1" w:name="_Hlk129772673"/>
            <w:r w:rsidRPr="00396AF7">
              <w:rPr>
                <w:rFonts w:ascii="GE SS Text Light" w:hAnsi="GE SS Text Light" w:cs="GE SS Text Light" w:hint="cs"/>
                <w:rtl/>
              </w:rPr>
              <w:t>تعد مجموعة أودي من أنجح الشركات المصنعة للسيارات والدراجات النارية من الفئة الفاخرة. تتواجد العلامات التجارية أودي وبنتلي ولامبورغيني ودوكاتي في 21 موقعًا ضمن 12 دولة. وخلال العام 2023، سلمت مجموعة أودي لعملائها حوالي 1.86 مليون سيارة من علامة أودي، و13,560 سيارة من علامة بنتلي، و10,112 سيارة من علامة لامبورغيني، و58,224 دراجة نارية من علامة دوكاتي. وفي السنة المالية 2023، حققت مجموعة أودي عائدات إجمالية بلغت 69.9 مليار يورو وأرباحًا تشغيلية بلغت 6.3 مليار يورو.</w:t>
            </w:r>
          </w:p>
          <w:p w14:paraId="4338F353" w14:textId="7FFB7207" w:rsidR="00D852E6" w:rsidRPr="00FB1EA7" w:rsidRDefault="5F802DB4" w:rsidP="00DE6F97">
            <w:pPr>
              <w:pStyle w:val="000Abbinder"/>
              <w:bidi/>
              <w:rPr>
                <w:rFonts w:ascii="GE SS Text Light" w:hAnsi="GE SS Text Light" w:cs="GE SS Text Light" w:hint="cs"/>
                <w:sz w:val="26"/>
                <w:szCs w:val="26"/>
                <w:rtl/>
              </w:rPr>
            </w:pPr>
            <w:r w:rsidRPr="00396AF7">
              <w:rPr>
                <w:rFonts w:ascii="GE SS Text Light" w:hAnsi="GE SS Text Light" w:cs="GE SS Text Light" w:hint="cs"/>
                <w:rtl/>
              </w:rPr>
              <w:t xml:space="preserve"> أكدت "أودي إيه جي" التزامها تجاه المنطقة من خلال تأسيس شركتها التابعة "أودي الشرق الأوسط" المملوكة لها بالكامل في العام 2005، والتي تقدم خدماتها لأسواق البحرين والأردن والكويت ولبنان وعمان وقطر والمملكة العربية السعودية والإمارات العربية المتحدة. تواصل "أودي الشرق الأوسط" طريقها نحو التحول إلى مزود لحلول التنقل الفاخر المستدام والمتميز. لمزيد من المعلومات عن طرازاتنا واستراتيجيتنا المستقبلية من أجل المستقبل المستدام، يرجى زيارة </w:t>
            </w:r>
            <w:hyperlink r:id="rId22">
              <w:r w:rsidRPr="00F37E0A">
                <w:rPr>
                  <w:rStyle w:val="Hyperlink"/>
                  <w:rFonts w:cs="GE SS Text Light"/>
                  <w:sz w:val="18"/>
                </w:rPr>
                <w:t>www.audi-me.com</w:t>
              </w:r>
            </w:hyperlink>
            <w:r w:rsidRPr="00396AF7">
              <w:rPr>
                <w:rFonts w:ascii="GE SS Text Light" w:hAnsi="GE SS Text Light" w:cs="GE SS Text Light" w:hint="cs"/>
                <w:rtl/>
              </w:rPr>
              <w:t xml:space="preserve"> و</w:t>
            </w:r>
            <w:hyperlink r:id="rId23">
              <w:r w:rsidRPr="00F37E0A">
                <w:rPr>
                  <w:rStyle w:val="Hyperlink"/>
                  <w:rFonts w:cs="GE SS Text Light"/>
                  <w:sz w:val="18"/>
                </w:rPr>
                <w:t>news.audimiddleeast.com</w:t>
              </w:r>
            </w:hyperlink>
            <w:r w:rsidRPr="00F37E0A">
              <w:rPr>
                <w:rFonts w:cs="GE SS Text Light"/>
                <w:rtl/>
              </w:rPr>
              <w:t>‏.</w:t>
            </w:r>
          </w:p>
        </w:tc>
      </w:tr>
      <w:bookmarkEnd w:id="0"/>
      <w:bookmarkEnd w:id="1"/>
    </w:tbl>
    <w:p w14:paraId="53E8F6DC" w14:textId="77777777" w:rsidR="00CA55C2" w:rsidRPr="00FB1EA7" w:rsidRDefault="00CA55C2" w:rsidP="00DE6F97">
      <w:pPr>
        <w:spacing w:line="240" w:lineRule="auto"/>
        <w:jc w:val="both"/>
        <w:rPr>
          <w:rFonts w:ascii="GE SS Text Light" w:hAnsi="GE SS Text Light" w:cs="GE SS Text Light" w:hint="cs"/>
          <w:sz w:val="26"/>
          <w:szCs w:val="26"/>
        </w:rPr>
      </w:pPr>
    </w:p>
    <w:sectPr w:rsidR="00CA55C2" w:rsidRPr="00FB1EA7" w:rsidSect="00BD71D5">
      <w:headerReference w:type="default" r:id="rId24"/>
      <w:footerReference w:type="default" r:id="rId25"/>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E72A34" w14:textId="77777777" w:rsidR="00843625" w:rsidRDefault="00843625" w:rsidP="00D852E6">
      <w:pPr>
        <w:spacing w:after="0" w:line="240" w:lineRule="auto"/>
      </w:pPr>
      <w:r>
        <w:separator/>
      </w:r>
    </w:p>
  </w:endnote>
  <w:endnote w:type="continuationSeparator" w:id="0">
    <w:p w14:paraId="1C2D2E8C" w14:textId="77777777" w:rsidR="00843625" w:rsidRDefault="00843625" w:rsidP="00D852E6">
      <w:pPr>
        <w:spacing w:after="0" w:line="240" w:lineRule="auto"/>
      </w:pPr>
      <w:r>
        <w:continuationSeparator/>
      </w:r>
    </w:p>
  </w:endnote>
  <w:endnote w:type="continuationNotice" w:id="1">
    <w:p w14:paraId="45E622E4" w14:textId="77777777" w:rsidR="00843625" w:rsidRDefault="008436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charset w:val="00"/>
    <w:family w:val="swiss"/>
    <w:notTrueType/>
    <w:pitch w:val="variable"/>
    <w:sig w:usb0="A10002EF" w:usb1="500020FB"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udi Type">
    <w:altName w:val="Calibri"/>
    <w:charset w:val="00"/>
    <w:family w:val="swiss"/>
    <w:notTrueType/>
    <w:pitch w:val="variable"/>
    <w:sig w:usb0="A10002EF" w:usb1="500020FB" w:usb2="00000000" w:usb3="00000000" w:csb0="0000009F" w:csb1="00000000"/>
  </w:font>
  <w:font w:name="GE SS Text Light">
    <w:altName w:val="Times New Roman"/>
    <w:charset w:val="B2"/>
    <w:family w:val="roman"/>
    <w:notTrueType/>
    <w:pitch w:val="variable"/>
    <w:sig w:usb0="80002003" w:usb1="80000100" w:usb2="00000028" w:usb3="00000000" w:csb0="00000041" w:csb1="00000000"/>
  </w:font>
  <w:font w:name="Times New Roman (Textkörper CS)">
    <w:altName w:val="Times New Roman"/>
    <w:charset w:val="00"/>
    <w:family w:val="roman"/>
    <w:notTrueType/>
    <w:pitch w:val="default"/>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4F9A" w14:textId="42AA03B1" w:rsidR="0074013F" w:rsidRPr="006960DD" w:rsidRDefault="00F37E0A" w:rsidP="0074013F">
    <w:pPr>
      <w:pStyle w:val="Footer"/>
      <w:bidi/>
      <w:jc w:val="right"/>
      <w:rPr>
        <w:rFonts w:ascii="Audi Type" w:hAnsi="Audi Type"/>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0074013F" w:rsidRPr="006960DD">
          <w:rPr>
            <w:rFonts w:ascii="Audi Type" w:hAnsi="Audi Type" w:hint="cs"/>
            <w:sz w:val="16"/>
            <w:szCs w:val="16"/>
            <w:rtl/>
          </w:rPr>
          <w:fldChar w:fldCharType="begin"/>
        </w:r>
        <w:r>
          <w:rPr>
            <w:rtl/>
          </w:rPr>
          <w:instrText xml:space="preserve"> </w:instrText>
        </w:r>
        <w:r w:rsidR="0074013F" w:rsidRPr="006960DD">
          <w:rPr>
            <w:rFonts w:ascii="Audi Type" w:hAnsi="Audi Type" w:hint="cs"/>
            <w:sz w:val="16"/>
            <w:szCs w:val="16"/>
          </w:rPr>
          <w:instrText xml:space="preserve">PAGE   \* MERGEFORMAT </w:instrText>
        </w:r>
        <w:r w:rsidR="0074013F" w:rsidRPr="006960DD">
          <w:rPr>
            <w:rFonts w:ascii="Audi Type" w:hAnsi="Audi Type" w:hint="cs"/>
            <w:sz w:val="16"/>
            <w:szCs w:val="16"/>
            <w:rtl/>
          </w:rPr>
          <w:fldChar w:fldCharType="separate"/>
        </w:r>
        <w:r w:rsidR="0091195B" w:rsidRPr="006960DD">
          <w:rPr>
            <w:rFonts w:ascii="Audi Type" w:hAnsi="Audi Type" w:hint="cs"/>
            <w:sz w:val="16"/>
            <w:szCs w:val="16"/>
            <w:rtl/>
          </w:rPr>
          <w:t>2</w:t>
        </w:r>
        <w:r w:rsidR="0074013F" w:rsidRPr="006960DD">
          <w:rPr>
            <w:rFonts w:ascii="Audi Type" w:hAnsi="Audi Type" w:hint="cs"/>
            <w:sz w:val="16"/>
            <w:szCs w:val="16"/>
            <w:rtl/>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51B47" w14:textId="77777777" w:rsidR="00843625" w:rsidRDefault="00843625" w:rsidP="00D852E6">
      <w:pPr>
        <w:spacing w:after="0" w:line="240" w:lineRule="auto"/>
      </w:pPr>
      <w:r>
        <w:separator/>
      </w:r>
    </w:p>
  </w:footnote>
  <w:footnote w:type="continuationSeparator" w:id="0">
    <w:p w14:paraId="07D2E018" w14:textId="77777777" w:rsidR="00843625" w:rsidRDefault="00843625" w:rsidP="00D852E6">
      <w:pPr>
        <w:spacing w:after="0" w:line="240" w:lineRule="auto"/>
      </w:pPr>
      <w:r>
        <w:continuationSeparator/>
      </w:r>
    </w:p>
  </w:footnote>
  <w:footnote w:type="continuationNotice" w:id="1">
    <w:p w14:paraId="4F50CACD" w14:textId="77777777" w:rsidR="00843625" w:rsidRDefault="008436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6F70554C" w:rsidR="00D852E6" w:rsidRDefault="001B446F">
    <w:pPr>
      <w:pStyle w:val="Header"/>
      <w:bidi/>
      <w:rPr>
        <w:rtl/>
      </w:rPr>
    </w:pPr>
    <w:r>
      <w:rPr>
        <w:rFonts w:hint="cs"/>
        <w:noProof/>
        <w:rtl/>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Pr>
        <w:rFonts w:hint="cs"/>
        <w:noProof/>
        <w:rtl/>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A75CBB"/>
    <w:multiLevelType w:val="hybridMultilevel"/>
    <w:tmpl w:val="D08AD6CC"/>
    <w:lvl w:ilvl="0" w:tplc="0E228302">
      <w:start w:val="1"/>
      <w:numFmt w:val="bullet"/>
      <w:pStyle w:val="000Bulletpoin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BC8884"/>
    <w:multiLevelType w:val="hybridMultilevel"/>
    <w:tmpl w:val="7E98FDDC"/>
    <w:lvl w:ilvl="0" w:tplc="72EA0A50">
      <w:start w:val="1"/>
      <w:numFmt w:val="bullet"/>
      <w:lvlText w:val=""/>
      <w:lvlJc w:val="left"/>
      <w:pPr>
        <w:ind w:left="360" w:hanging="360"/>
      </w:pPr>
      <w:rPr>
        <w:rFonts w:ascii="Symbol" w:hAnsi="Symbol" w:hint="default"/>
      </w:rPr>
    </w:lvl>
    <w:lvl w:ilvl="1" w:tplc="01381A86">
      <w:start w:val="1"/>
      <w:numFmt w:val="bullet"/>
      <w:lvlText w:val="o"/>
      <w:lvlJc w:val="left"/>
      <w:pPr>
        <w:ind w:left="1080" w:hanging="360"/>
      </w:pPr>
      <w:rPr>
        <w:rFonts w:ascii="Courier New" w:hAnsi="Courier New" w:hint="default"/>
      </w:rPr>
    </w:lvl>
    <w:lvl w:ilvl="2" w:tplc="FB00D7BA">
      <w:start w:val="1"/>
      <w:numFmt w:val="bullet"/>
      <w:lvlText w:val=""/>
      <w:lvlJc w:val="left"/>
      <w:pPr>
        <w:ind w:left="1800" w:hanging="360"/>
      </w:pPr>
      <w:rPr>
        <w:rFonts w:ascii="Wingdings" w:hAnsi="Wingdings" w:hint="default"/>
      </w:rPr>
    </w:lvl>
    <w:lvl w:ilvl="3" w:tplc="73FC28CC">
      <w:start w:val="1"/>
      <w:numFmt w:val="bullet"/>
      <w:lvlText w:val=""/>
      <w:lvlJc w:val="left"/>
      <w:pPr>
        <w:ind w:left="2520" w:hanging="360"/>
      </w:pPr>
      <w:rPr>
        <w:rFonts w:ascii="Symbol" w:hAnsi="Symbol" w:hint="default"/>
      </w:rPr>
    </w:lvl>
    <w:lvl w:ilvl="4" w:tplc="A42EFA04">
      <w:start w:val="1"/>
      <w:numFmt w:val="bullet"/>
      <w:lvlText w:val="o"/>
      <w:lvlJc w:val="left"/>
      <w:pPr>
        <w:ind w:left="3240" w:hanging="360"/>
      </w:pPr>
      <w:rPr>
        <w:rFonts w:ascii="Courier New" w:hAnsi="Courier New" w:hint="default"/>
      </w:rPr>
    </w:lvl>
    <w:lvl w:ilvl="5" w:tplc="F1FAB668">
      <w:start w:val="1"/>
      <w:numFmt w:val="bullet"/>
      <w:lvlText w:val=""/>
      <w:lvlJc w:val="left"/>
      <w:pPr>
        <w:ind w:left="3960" w:hanging="360"/>
      </w:pPr>
      <w:rPr>
        <w:rFonts w:ascii="Wingdings" w:hAnsi="Wingdings" w:hint="default"/>
      </w:rPr>
    </w:lvl>
    <w:lvl w:ilvl="6" w:tplc="4CFA65A8">
      <w:start w:val="1"/>
      <w:numFmt w:val="bullet"/>
      <w:lvlText w:val=""/>
      <w:lvlJc w:val="left"/>
      <w:pPr>
        <w:ind w:left="4680" w:hanging="360"/>
      </w:pPr>
      <w:rPr>
        <w:rFonts w:ascii="Symbol" w:hAnsi="Symbol" w:hint="default"/>
      </w:rPr>
    </w:lvl>
    <w:lvl w:ilvl="7" w:tplc="5C6296E0">
      <w:start w:val="1"/>
      <w:numFmt w:val="bullet"/>
      <w:lvlText w:val="o"/>
      <w:lvlJc w:val="left"/>
      <w:pPr>
        <w:ind w:left="5400" w:hanging="360"/>
      </w:pPr>
      <w:rPr>
        <w:rFonts w:ascii="Courier New" w:hAnsi="Courier New" w:hint="default"/>
      </w:rPr>
    </w:lvl>
    <w:lvl w:ilvl="8" w:tplc="A95CC696">
      <w:start w:val="1"/>
      <w:numFmt w:val="bullet"/>
      <w:lvlText w:val=""/>
      <w:lvlJc w:val="left"/>
      <w:pPr>
        <w:ind w:left="6120" w:hanging="360"/>
      </w:pPr>
      <w:rPr>
        <w:rFonts w:ascii="Wingdings" w:hAnsi="Wingdings" w:hint="default"/>
      </w:rPr>
    </w:lvl>
  </w:abstractNum>
  <w:num w:numId="1" w16cid:durableId="242377661">
    <w:abstractNumId w:val="3"/>
  </w:num>
  <w:num w:numId="2" w16cid:durableId="591396925">
    <w:abstractNumId w:val="2"/>
  </w:num>
  <w:num w:numId="3" w16cid:durableId="401410195">
    <w:abstractNumId w:val="0"/>
  </w:num>
  <w:num w:numId="4" w16cid:durableId="8526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133D3"/>
    <w:rsid w:val="0002203D"/>
    <w:rsid w:val="00022326"/>
    <w:rsid w:val="000248F7"/>
    <w:rsid w:val="00026DC8"/>
    <w:rsid w:val="000305F4"/>
    <w:rsid w:val="000A73D6"/>
    <w:rsid w:val="00109B62"/>
    <w:rsid w:val="00112649"/>
    <w:rsid w:val="00137CD5"/>
    <w:rsid w:val="00150980"/>
    <w:rsid w:val="0015708D"/>
    <w:rsid w:val="00187A5E"/>
    <w:rsid w:val="001B446F"/>
    <w:rsid w:val="001F7B99"/>
    <w:rsid w:val="00236182"/>
    <w:rsid w:val="002477DA"/>
    <w:rsid w:val="002638D0"/>
    <w:rsid w:val="00275043"/>
    <w:rsid w:val="00296F05"/>
    <w:rsid w:val="002A5B84"/>
    <w:rsid w:val="00344B44"/>
    <w:rsid w:val="00355E09"/>
    <w:rsid w:val="0038605F"/>
    <w:rsid w:val="00395AFF"/>
    <w:rsid w:val="00396AF7"/>
    <w:rsid w:val="00422921"/>
    <w:rsid w:val="00461940"/>
    <w:rsid w:val="00472DA2"/>
    <w:rsid w:val="00485147"/>
    <w:rsid w:val="00487EF1"/>
    <w:rsid w:val="00492618"/>
    <w:rsid w:val="004C6578"/>
    <w:rsid w:val="004D5B09"/>
    <w:rsid w:val="004E3CAD"/>
    <w:rsid w:val="005063B1"/>
    <w:rsid w:val="005471D6"/>
    <w:rsid w:val="00551235"/>
    <w:rsid w:val="00552462"/>
    <w:rsid w:val="005747B3"/>
    <w:rsid w:val="00577C2B"/>
    <w:rsid w:val="005A327F"/>
    <w:rsid w:val="005D3CCA"/>
    <w:rsid w:val="005E0DA7"/>
    <w:rsid w:val="005E26F4"/>
    <w:rsid w:val="005F433F"/>
    <w:rsid w:val="00604097"/>
    <w:rsid w:val="006060CF"/>
    <w:rsid w:val="006145FD"/>
    <w:rsid w:val="00642D38"/>
    <w:rsid w:val="006463E5"/>
    <w:rsid w:val="00654BDB"/>
    <w:rsid w:val="00666A32"/>
    <w:rsid w:val="006960DD"/>
    <w:rsid w:val="006A4860"/>
    <w:rsid w:val="006B74CC"/>
    <w:rsid w:val="006C351F"/>
    <w:rsid w:val="006C7B88"/>
    <w:rsid w:val="006D271C"/>
    <w:rsid w:val="006E2DD6"/>
    <w:rsid w:val="006F2D22"/>
    <w:rsid w:val="006F47DE"/>
    <w:rsid w:val="00706556"/>
    <w:rsid w:val="007129BC"/>
    <w:rsid w:val="0071728A"/>
    <w:rsid w:val="00721178"/>
    <w:rsid w:val="00730483"/>
    <w:rsid w:val="0074013F"/>
    <w:rsid w:val="00767CEA"/>
    <w:rsid w:val="00794B62"/>
    <w:rsid w:val="007B5F2A"/>
    <w:rsid w:val="007D6214"/>
    <w:rsid w:val="007E77E5"/>
    <w:rsid w:val="008042B9"/>
    <w:rsid w:val="00843625"/>
    <w:rsid w:val="00850090"/>
    <w:rsid w:val="00876A67"/>
    <w:rsid w:val="0089360E"/>
    <w:rsid w:val="00900BA3"/>
    <w:rsid w:val="00905E4B"/>
    <w:rsid w:val="0091195B"/>
    <w:rsid w:val="00931348"/>
    <w:rsid w:val="00934ACD"/>
    <w:rsid w:val="00945C37"/>
    <w:rsid w:val="009968A7"/>
    <w:rsid w:val="009A3611"/>
    <w:rsid w:val="009A7ECF"/>
    <w:rsid w:val="00A46921"/>
    <w:rsid w:val="00A52FFC"/>
    <w:rsid w:val="00A64C1D"/>
    <w:rsid w:val="00A87BD7"/>
    <w:rsid w:val="00AB0646"/>
    <w:rsid w:val="00AC1E7C"/>
    <w:rsid w:val="00AC760B"/>
    <w:rsid w:val="00B359CD"/>
    <w:rsid w:val="00B6130D"/>
    <w:rsid w:val="00BA3AC8"/>
    <w:rsid w:val="00BC59CB"/>
    <w:rsid w:val="00BD1B8F"/>
    <w:rsid w:val="00BD71D5"/>
    <w:rsid w:val="00BE4B1F"/>
    <w:rsid w:val="00BF0FAE"/>
    <w:rsid w:val="00C20837"/>
    <w:rsid w:val="00C25ADE"/>
    <w:rsid w:val="00C568FE"/>
    <w:rsid w:val="00CA089E"/>
    <w:rsid w:val="00CA55C2"/>
    <w:rsid w:val="00CB3CFD"/>
    <w:rsid w:val="00CC6787"/>
    <w:rsid w:val="00CE1245"/>
    <w:rsid w:val="00CF63E9"/>
    <w:rsid w:val="00D40A8A"/>
    <w:rsid w:val="00D852E6"/>
    <w:rsid w:val="00DC159D"/>
    <w:rsid w:val="00DC36AB"/>
    <w:rsid w:val="00DC61C3"/>
    <w:rsid w:val="00DD27B6"/>
    <w:rsid w:val="00DE6F97"/>
    <w:rsid w:val="00DF02AB"/>
    <w:rsid w:val="00E20EBE"/>
    <w:rsid w:val="00E3573E"/>
    <w:rsid w:val="00E542F9"/>
    <w:rsid w:val="00E658D4"/>
    <w:rsid w:val="00E92A89"/>
    <w:rsid w:val="00E932FB"/>
    <w:rsid w:val="00EA334E"/>
    <w:rsid w:val="00ED61A3"/>
    <w:rsid w:val="00EE7A6D"/>
    <w:rsid w:val="00F13B49"/>
    <w:rsid w:val="00F37E0A"/>
    <w:rsid w:val="00F55601"/>
    <w:rsid w:val="00F6486B"/>
    <w:rsid w:val="00F94813"/>
    <w:rsid w:val="00FB1EA7"/>
    <w:rsid w:val="00FC1F8E"/>
    <w:rsid w:val="00FC5005"/>
    <w:rsid w:val="00FE2518"/>
    <w:rsid w:val="01148F4F"/>
    <w:rsid w:val="0131B35C"/>
    <w:rsid w:val="016086BF"/>
    <w:rsid w:val="018087D8"/>
    <w:rsid w:val="01E7EC94"/>
    <w:rsid w:val="020774FE"/>
    <w:rsid w:val="021C7769"/>
    <w:rsid w:val="029413C1"/>
    <w:rsid w:val="02DBC0EB"/>
    <w:rsid w:val="02E6CF7D"/>
    <w:rsid w:val="0318F853"/>
    <w:rsid w:val="039FBCFD"/>
    <w:rsid w:val="04103E84"/>
    <w:rsid w:val="0436C774"/>
    <w:rsid w:val="0486DC35"/>
    <w:rsid w:val="04AB2418"/>
    <w:rsid w:val="050FD2DC"/>
    <w:rsid w:val="057DF589"/>
    <w:rsid w:val="05D48201"/>
    <w:rsid w:val="066E2242"/>
    <w:rsid w:val="076F8086"/>
    <w:rsid w:val="079577D1"/>
    <w:rsid w:val="07F621B2"/>
    <w:rsid w:val="091BAEF5"/>
    <w:rsid w:val="09587D6D"/>
    <w:rsid w:val="095D7BF6"/>
    <w:rsid w:val="09CC934F"/>
    <w:rsid w:val="09F9F7A2"/>
    <w:rsid w:val="0A01B689"/>
    <w:rsid w:val="0B4300D5"/>
    <w:rsid w:val="0BA3593D"/>
    <w:rsid w:val="0BD2A0BE"/>
    <w:rsid w:val="0DC78227"/>
    <w:rsid w:val="0E19537E"/>
    <w:rsid w:val="0E7FA87D"/>
    <w:rsid w:val="0E832C86"/>
    <w:rsid w:val="0EED5B1A"/>
    <w:rsid w:val="0F20B86E"/>
    <w:rsid w:val="0F3827E3"/>
    <w:rsid w:val="0F4E2181"/>
    <w:rsid w:val="0FC4FC74"/>
    <w:rsid w:val="0FCC0A61"/>
    <w:rsid w:val="10BF5D62"/>
    <w:rsid w:val="10CB2D2F"/>
    <w:rsid w:val="10F97AB3"/>
    <w:rsid w:val="11047AC9"/>
    <w:rsid w:val="130544AD"/>
    <w:rsid w:val="13CC951C"/>
    <w:rsid w:val="14334D1E"/>
    <w:rsid w:val="14B1F32A"/>
    <w:rsid w:val="15441459"/>
    <w:rsid w:val="15A32FBC"/>
    <w:rsid w:val="1631C396"/>
    <w:rsid w:val="167DA274"/>
    <w:rsid w:val="16ED1AFE"/>
    <w:rsid w:val="170AB3FC"/>
    <w:rsid w:val="17955672"/>
    <w:rsid w:val="17A6C9AD"/>
    <w:rsid w:val="18FA2B7E"/>
    <w:rsid w:val="19EBCDAE"/>
    <w:rsid w:val="1AA723E6"/>
    <w:rsid w:val="1B5B4CDD"/>
    <w:rsid w:val="1BFB7B4B"/>
    <w:rsid w:val="1F034521"/>
    <w:rsid w:val="1F0DD186"/>
    <w:rsid w:val="20BF18DD"/>
    <w:rsid w:val="20CAF5B3"/>
    <w:rsid w:val="2175EB47"/>
    <w:rsid w:val="25072B4B"/>
    <w:rsid w:val="25558E04"/>
    <w:rsid w:val="25FF61C5"/>
    <w:rsid w:val="2673565D"/>
    <w:rsid w:val="2674B0D0"/>
    <w:rsid w:val="2684BEA5"/>
    <w:rsid w:val="271B1538"/>
    <w:rsid w:val="28CE8F87"/>
    <w:rsid w:val="297D5150"/>
    <w:rsid w:val="297E31D9"/>
    <w:rsid w:val="29877A5D"/>
    <w:rsid w:val="2A4B22A5"/>
    <w:rsid w:val="2A740BFD"/>
    <w:rsid w:val="2A9AFD73"/>
    <w:rsid w:val="2C2295BD"/>
    <w:rsid w:val="2CA82C9A"/>
    <w:rsid w:val="2D3B879D"/>
    <w:rsid w:val="2DA0A989"/>
    <w:rsid w:val="2DDC0856"/>
    <w:rsid w:val="2DF8BBB1"/>
    <w:rsid w:val="2E185D35"/>
    <w:rsid w:val="2EC2A059"/>
    <w:rsid w:val="2EFAC6A8"/>
    <w:rsid w:val="2F7011AD"/>
    <w:rsid w:val="2FF7897B"/>
    <w:rsid w:val="3142920C"/>
    <w:rsid w:val="31954CDF"/>
    <w:rsid w:val="326D9E60"/>
    <w:rsid w:val="327AFF6F"/>
    <w:rsid w:val="335FB123"/>
    <w:rsid w:val="339B9824"/>
    <w:rsid w:val="33E24396"/>
    <w:rsid w:val="33E9AA43"/>
    <w:rsid w:val="34434D49"/>
    <w:rsid w:val="347CF5F7"/>
    <w:rsid w:val="355CC188"/>
    <w:rsid w:val="36432F29"/>
    <w:rsid w:val="36DF5270"/>
    <w:rsid w:val="37288C3B"/>
    <w:rsid w:val="372DB774"/>
    <w:rsid w:val="37487B01"/>
    <w:rsid w:val="3769DFC9"/>
    <w:rsid w:val="37AA1B6D"/>
    <w:rsid w:val="37BE40EB"/>
    <w:rsid w:val="38AAE80C"/>
    <w:rsid w:val="38B3564E"/>
    <w:rsid w:val="395FAF46"/>
    <w:rsid w:val="39891524"/>
    <w:rsid w:val="3A1C3AB7"/>
    <w:rsid w:val="3A2579F6"/>
    <w:rsid w:val="3A61D87B"/>
    <w:rsid w:val="3AC04811"/>
    <w:rsid w:val="3B1C0933"/>
    <w:rsid w:val="3B68E80E"/>
    <w:rsid w:val="3C2216F8"/>
    <w:rsid w:val="3C2687D2"/>
    <w:rsid w:val="3DD941C0"/>
    <w:rsid w:val="3EA1CF59"/>
    <w:rsid w:val="3ECD4A7B"/>
    <w:rsid w:val="3F5429CE"/>
    <w:rsid w:val="3FA07D1A"/>
    <w:rsid w:val="3FA3DE04"/>
    <w:rsid w:val="405B24B2"/>
    <w:rsid w:val="40AFFA20"/>
    <w:rsid w:val="4174DD6D"/>
    <w:rsid w:val="41BF8927"/>
    <w:rsid w:val="41F102C2"/>
    <w:rsid w:val="42297133"/>
    <w:rsid w:val="42FFAD24"/>
    <w:rsid w:val="4325948F"/>
    <w:rsid w:val="436D061E"/>
    <w:rsid w:val="43C2A6D5"/>
    <w:rsid w:val="44B7F576"/>
    <w:rsid w:val="44E9111A"/>
    <w:rsid w:val="45C1D993"/>
    <w:rsid w:val="46C46663"/>
    <w:rsid w:val="46D08BDA"/>
    <w:rsid w:val="4832F190"/>
    <w:rsid w:val="48499660"/>
    <w:rsid w:val="48610DB1"/>
    <w:rsid w:val="487B3F1B"/>
    <w:rsid w:val="489A69A4"/>
    <w:rsid w:val="490338B2"/>
    <w:rsid w:val="491BEF7A"/>
    <w:rsid w:val="493193D4"/>
    <w:rsid w:val="4959C76C"/>
    <w:rsid w:val="49719F97"/>
    <w:rsid w:val="4981004D"/>
    <w:rsid w:val="498D4A0E"/>
    <w:rsid w:val="49F1C261"/>
    <w:rsid w:val="4A3051E6"/>
    <w:rsid w:val="4ABA51FB"/>
    <w:rsid w:val="4B15CC8D"/>
    <w:rsid w:val="4B3B6C7E"/>
    <w:rsid w:val="4B46D0B7"/>
    <w:rsid w:val="4B5E243C"/>
    <w:rsid w:val="4BAE139D"/>
    <w:rsid w:val="4BE067BE"/>
    <w:rsid w:val="4C75433F"/>
    <w:rsid w:val="4CEC6E0F"/>
    <w:rsid w:val="4D199A57"/>
    <w:rsid w:val="4D7C3CD0"/>
    <w:rsid w:val="4E9594F0"/>
    <w:rsid w:val="4EC9E160"/>
    <w:rsid w:val="4F0786D7"/>
    <w:rsid w:val="5034F02A"/>
    <w:rsid w:val="518B4665"/>
    <w:rsid w:val="51BF2E00"/>
    <w:rsid w:val="5220A8BD"/>
    <w:rsid w:val="53625719"/>
    <w:rsid w:val="53CD8C54"/>
    <w:rsid w:val="54E850C5"/>
    <w:rsid w:val="5506F444"/>
    <w:rsid w:val="55295026"/>
    <w:rsid w:val="555A09FD"/>
    <w:rsid w:val="55A33A1C"/>
    <w:rsid w:val="562658E8"/>
    <w:rsid w:val="57554BEB"/>
    <w:rsid w:val="57AA6016"/>
    <w:rsid w:val="57BA67C2"/>
    <w:rsid w:val="5842CE5B"/>
    <w:rsid w:val="5859F6CB"/>
    <w:rsid w:val="5879BEC3"/>
    <w:rsid w:val="5885CDAF"/>
    <w:rsid w:val="588BE9F0"/>
    <w:rsid w:val="5892ED39"/>
    <w:rsid w:val="58EC9CAC"/>
    <w:rsid w:val="58F22C30"/>
    <w:rsid w:val="5A307AD6"/>
    <w:rsid w:val="5A9B5928"/>
    <w:rsid w:val="5AB8F316"/>
    <w:rsid w:val="5AF2A34E"/>
    <w:rsid w:val="5B1C1B28"/>
    <w:rsid w:val="5BD61E3A"/>
    <w:rsid w:val="5C0C21FF"/>
    <w:rsid w:val="5C9D1128"/>
    <w:rsid w:val="5CCCCAB0"/>
    <w:rsid w:val="5CF1B477"/>
    <w:rsid w:val="5D88986E"/>
    <w:rsid w:val="5DD98DC7"/>
    <w:rsid w:val="5DED154E"/>
    <w:rsid w:val="5DEDA92F"/>
    <w:rsid w:val="5F186C38"/>
    <w:rsid w:val="5F306DF0"/>
    <w:rsid w:val="5F52379C"/>
    <w:rsid w:val="5F6E3955"/>
    <w:rsid w:val="5F802DB4"/>
    <w:rsid w:val="5F926C4B"/>
    <w:rsid w:val="5FE75EEB"/>
    <w:rsid w:val="605B9052"/>
    <w:rsid w:val="60727B3B"/>
    <w:rsid w:val="6081F8B8"/>
    <w:rsid w:val="6099ABEB"/>
    <w:rsid w:val="60E0683A"/>
    <w:rsid w:val="61406978"/>
    <w:rsid w:val="61812E2A"/>
    <w:rsid w:val="619BD278"/>
    <w:rsid w:val="629CFBD0"/>
    <w:rsid w:val="62B7A335"/>
    <w:rsid w:val="62C8A831"/>
    <w:rsid w:val="62D72669"/>
    <w:rsid w:val="62E090BA"/>
    <w:rsid w:val="6379B3E8"/>
    <w:rsid w:val="6460C298"/>
    <w:rsid w:val="6472CBD3"/>
    <w:rsid w:val="64885DC1"/>
    <w:rsid w:val="64B0C26F"/>
    <w:rsid w:val="64F366E5"/>
    <w:rsid w:val="651ECBFD"/>
    <w:rsid w:val="65280E10"/>
    <w:rsid w:val="66D259D6"/>
    <w:rsid w:val="673E0DED"/>
    <w:rsid w:val="6860D55E"/>
    <w:rsid w:val="6947DFEA"/>
    <w:rsid w:val="6A2BD268"/>
    <w:rsid w:val="6A5060EB"/>
    <w:rsid w:val="6B906954"/>
    <w:rsid w:val="6C1148BC"/>
    <w:rsid w:val="6C3362CE"/>
    <w:rsid w:val="6CFD712A"/>
    <w:rsid w:val="6FE3301A"/>
    <w:rsid w:val="700313E0"/>
    <w:rsid w:val="714BBF11"/>
    <w:rsid w:val="71DB4AEE"/>
    <w:rsid w:val="71EB7B71"/>
    <w:rsid w:val="721B229B"/>
    <w:rsid w:val="72FD0430"/>
    <w:rsid w:val="73F15FEE"/>
    <w:rsid w:val="746936E4"/>
    <w:rsid w:val="7477B11C"/>
    <w:rsid w:val="74CD8496"/>
    <w:rsid w:val="751B6436"/>
    <w:rsid w:val="75B41DCD"/>
    <w:rsid w:val="762FDD08"/>
    <w:rsid w:val="76818C90"/>
    <w:rsid w:val="773F4BE0"/>
    <w:rsid w:val="7744BFE2"/>
    <w:rsid w:val="784A77E6"/>
    <w:rsid w:val="78E07D11"/>
    <w:rsid w:val="791AE9C6"/>
    <w:rsid w:val="79753C3E"/>
    <w:rsid w:val="79DBAA9C"/>
    <w:rsid w:val="7A67B4B5"/>
    <w:rsid w:val="7A69C4A4"/>
    <w:rsid w:val="7AA198BF"/>
    <w:rsid w:val="7B1AC4AC"/>
    <w:rsid w:val="7B8D0D21"/>
    <w:rsid w:val="7B9D663D"/>
    <w:rsid w:val="7BDA41F6"/>
    <w:rsid w:val="7CF17126"/>
    <w:rsid w:val="7D629623"/>
    <w:rsid w:val="7D7E4E64"/>
    <w:rsid w:val="7E5EC0F0"/>
    <w:rsid w:val="7F084788"/>
    <w:rsid w:val="7F937E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D3713C7B-3A42-4372-8BC6-DA4A5F1E4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FB1EA7"/>
    <w:pPr>
      <w:suppressAutoHyphens/>
      <w:bidi/>
      <w:spacing w:after="480" w:line="240" w:lineRule="auto"/>
      <w:ind w:right="-22"/>
      <w:jc w:val="both"/>
    </w:pPr>
    <w:rPr>
      <w:rFonts w:ascii="GE SS Text Light" w:eastAsia="Audi Type Extended" w:hAnsi="GE SS Text Light" w:cs="GE SS Text Light"/>
      <w:b/>
      <w:bCs/>
      <w:color w:val="000000" w:themeColor="text1"/>
      <w:sz w:val="26"/>
      <w:szCs w:val="26"/>
      <w:lang w:val="en-GB"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9A3611"/>
    <w:pPr>
      <w:suppressAutoHyphens/>
      <w:spacing w:after="0" w:line="300" w:lineRule="exact"/>
    </w:pPr>
    <w:rPr>
      <w:rFonts w:ascii="Audi Type" w:eastAsia="Audi Type" w:hAnsi="Audi Type" w:cs="Audi Type"/>
      <w:b/>
      <w:bCs/>
      <w:color w:val="000000" w:themeColor="text1"/>
      <w:sz w:val="20"/>
      <w:szCs w:val="20"/>
      <w:lang w:val="en-GB"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A87BD7"/>
    <w:pPr>
      <w:widowControl w:val="0"/>
      <w:suppressAutoHyphens/>
      <w:spacing w:after="0" w:line="300" w:lineRule="exact"/>
    </w:pPr>
    <w:rPr>
      <w:rFonts w:ascii="Audi Type" w:eastAsia="Times New Roman" w:hAnsi="Audi Type" w:cs="Times New Roman"/>
      <w:color w:val="000000" w:themeColor="text1"/>
      <w:sz w:val="20"/>
      <w:szCs w:val="20"/>
      <w:lang w:val="en-GB" w:eastAsia="de-DE"/>
    </w:rPr>
  </w:style>
  <w:style w:type="paragraph" w:customStyle="1" w:styleId="000Bulletpoint">
    <w:name w:val="000 – Bulletpoint"/>
    <w:autoRedefine/>
    <w:qFormat/>
    <w:rsid w:val="00FB1EA7"/>
    <w:pPr>
      <w:numPr>
        <w:numId w:val="3"/>
      </w:numPr>
      <w:bidi/>
      <w:spacing w:after="120" w:line="240" w:lineRule="auto"/>
      <w:ind w:right="-22"/>
      <w:jc w:val="both"/>
    </w:pPr>
    <w:rPr>
      <w:rFonts w:ascii="GE SS Text Light" w:eastAsia="Times New Roman" w:hAnsi="GE SS Text Light" w:cs="GE SS Text Light"/>
      <w:b/>
      <w:bCs/>
      <w:color w:val="000000" w:themeColor="text1"/>
      <w:kern w:val="2"/>
      <w:sz w:val="26"/>
      <w:szCs w:val="26"/>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styleId="UnresolvedMention">
    <w:name w:val="Unresolved Mention"/>
    <w:basedOn w:val="DefaultParagraphFont"/>
    <w:uiPriority w:val="99"/>
    <w:semiHidden/>
    <w:unhideWhenUsed/>
    <w:rsid w:val="004C6578"/>
    <w:rPr>
      <w:color w:val="605E5C"/>
      <w:shd w:val="clear" w:color="auto" w:fill="E1DFDD"/>
    </w:rPr>
  </w:style>
  <w:style w:type="character" w:styleId="CommentReference">
    <w:name w:val="annotation reference"/>
    <w:basedOn w:val="DefaultParagraphFont"/>
    <w:uiPriority w:val="99"/>
    <w:semiHidden/>
    <w:unhideWhenUsed/>
    <w:rsid w:val="006B74CC"/>
    <w:rPr>
      <w:sz w:val="16"/>
      <w:szCs w:val="16"/>
    </w:rPr>
  </w:style>
  <w:style w:type="paragraph" w:styleId="CommentText">
    <w:name w:val="annotation text"/>
    <w:basedOn w:val="Normal"/>
    <w:link w:val="CommentTextChar"/>
    <w:uiPriority w:val="99"/>
    <w:unhideWhenUsed/>
    <w:rsid w:val="006B74CC"/>
    <w:pPr>
      <w:spacing w:line="240" w:lineRule="auto"/>
    </w:pPr>
    <w:rPr>
      <w:sz w:val="20"/>
      <w:szCs w:val="20"/>
    </w:rPr>
  </w:style>
  <w:style w:type="character" w:customStyle="1" w:styleId="CommentTextChar">
    <w:name w:val="Comment Text Char"/>
    <w:basedOn w:val="DefaultParagraphFont"/>
    <w:link w:val="CommentText"/>
    <w:uiPriority w:val="99"/>
    <w:rsid w:val="006B74CC"/>
    <w:rPr>
      <w:sz w:val="20"/>
      <w:szCs w:val="20"/>
    </w:rPr>
  </w:style>
  <w:style w:type="paragraph" w:styleId="CommentSubject">
    <w:name w:val="annotation subject"/>
    <w:basedOn w:val="CommentText"/>
    <w:next w:val="CommentText"/>
    <w:link w:val="CommentSubjectChar"/>
    <w:uiPriority w:val="99"/>
    <w:semiHidden/>
    <w:unhideWhenUsed/>
    <w:rsid w:val="006B74CC"/>
    <w:rPr>
      <w:b/>
      <w:bCs/>
    </w:rPr>
  </w:style>
  <w:style w:type="character" w:customStyle="1" w:styleId="CommentSubjectChar">
    <w:name w:val="Comment Subject Char"/>
    <w:basedOn w:val="CommentTextChar"/>
    <w:link w:val="CommentSubject"/>
    <w:uiPriority w:val="99"/>
    <w:semiHidden/>
    <w:rsid w:val="006B74CC"/>
    <w:rPr>
      <w:b/>
      <w:bCs/>
      <w:sz w:val="20"/>
      <w:szCs w:val="20"/>
    </w:rPr>
  </w:style>
  <w:style w:type="paragraph" w:styleId="Revision">
    <w:name w:val="Revision"/>
    <w:hidden/>
    <w:uiPriority w:val="99"/>
    <w:semiHidden/>
    <w:rsid w:val="00642D38"/>
    <w:pPr>
      <w:spacing w:after="0" w:line="240" w:lineRule="auto"/>
    </w:pPr>
  </w:style>
  <w:style w:type="paragraph" w:styleId="ListParagraph">
    <w:name w:val="List Paragraph"/>
    <w:basedOn w:val="Normal"/>
    <w:uiPriority w:val="34"/>
    <w:qFormat/>
    <w:rsid w:val="00934ACD"/>
    <w:pPr>
      <w:ind w:left="720"/>
      <w:contextualSpacing/>
    </w:pPr>
  </w:style>
  <w:style w:type="character" w:styleId="FollowedHyperlink">
    <w:name w:val="FollowedHyperlink"/>
    <w:basedOn w:val="DefaultParagraphFont"/>
    <w:uiPriority w:val="99"/>
    <w:semiHidden/>
    <w:unhideWhenUsed/>
    <w:rsid w:val="004619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387341">
      <w:bodyDiv w:val="1"/>
      <w:marLeft w:val="0"/>
      <w:marRight w:val="0"/>
      <w:marTop w:val="0"/>
      <w:marBottom w:val="0"/>
      <w:divBdr>
        <w:top w:val="none" w:sz="0" w:space="0" w:color="auto"/>
        <w:left w:val="none" w:sz="0" w:space="0" w:color="auto"/>
        <w:bottom w:val="none" w:sz="0" w:space="0" w:color="auto"/>
        <w:right w:val="none" w:sz="0" w:space="0" w:color="auto"/>
      </w:divBdr>
    </w:div>
    <w:div w:id="456262686">
      <w:bodyDiv w:val="1"/>
      <w:marLeft w:val="0"/>
      <w:marRight w:val="0"/>
      <w:marTop w:val="0"/>
      <w:marBottom w:val="0"/>
      <w:divBdr>
        <w:top w:val="none" w:sz="0" w:space="0" w:color="auto"/>
        <w:left w:val="none" w:sz="0" w:space="0" w:color="auto"/>
        <w:bottom w:val="none" w:sz="0" w:space="0" w:color="auto"/>
        <w:right w:val="none" w:sz="0" w:space="0" w:color="auto"/>
      </w:divBdr>
    </w:div>
    <w:div w:id="150320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20AudiMiddleEastPR@wearetheromans.com" TargetMode="External"/><Relationship Id="rId18" Type="http://schemas.openxmlformats.org/officeDocument/2006/relationships/hyperlink" Target="https://www.facebook.com/AudiMiddleEas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settings" Target="settings.xml"/><Relationship Id="rId12" Type="http://schemas.openxmlformats.org/officeDocument/2006/relationships/hyperlink" Target="http://news.audimiddleeast.com/" TargetMode="External"/><Relationship Id="rId17" Type="http://schemas.openxmlformats.org/officeDocument/2006/relationships/image" Target="media/image2.jpe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youtube.com/AudiMiddleEast" TargetMode="External"/><Relationship Id="rId20" Type="http://schemas.openxmlformats.org/officeDocument/2006/relationships/hyperlink" Target="https://www.instagram.com/audimiddleea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yna.slichna@vwgme.com"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news.audimiddleeast.com/en/" TargetMode="External"/><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kedin.com/company/9216505/" TargetMode="External"/><Relationship Id="rId22" Type="http://schemas.openxmlformats.org/officeDocument/2006/relationships/hyperlink" Target="http://www.audi-m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2" ma:contentTypeDescription="Create a new document." ma:contentTypeScope="" ma:versionID="20babbcae34c9539d93327b8eceb5bde">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78ec58365cf50ac9182582bdb403e6ae"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8D7F24-51B4-4758-9E3E-96228041BEF4}">
  <ds:schemaRefs>
    <ds:schemaRef ds:uri="http://schemas.microsoft.com/office/2006/metadata/properties"/>
    <ds:schemaRef ds:uri="http://schemas.microsoft.com/office/infopath/2007/PartnerControls"/>
    <ds:schemaRef ds:uri="f6fe7ca4-3507-4908-ada6-1d74f077e6e9"/>
    <ds:schemaRef ds:uri="1cd54f88-af42-4357-9c17-d034c19047ac"/>
    <ds:schemaRef ds:uri="http://schemas.microsoft.com/sharepoint/v3"/>
    <ds:schemaRef ds:uri="http://schemas.microsoft.com/sharepoint/v4"/>
    <ds:schemaRef ds:uri="11fc6ca7-8979-485f-8407-b603365eda30"/>
    <ds:schemaRef ds:uri="32524bdf-f8de-4c43-afea-83318899f73b"/>
  </ds:schemaRefs>
</ds:datastoreItem>
</file>

<file path=customXml/itemProps2.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3.xml><?xml version="1.0" encoding="utf-8"?>
<ds:datastoreItem xmlns:ds="http://schemas.openxmlformats.org/officeDocument/2006/customXml" ds:itemID="{5E525884-FEBA-4FF3-8505-CDAA0DABC2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E11588-54D9-4074-B496-F8BD002C27D1}">
  <ds:schemaRefs>
    <ds:schemaRef ds:uri="http://schemas.microsoft.com/sharepoint/v3/contenttype/forms"/>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1</Pages>
  <Words>636</Words>
  <Characters>3630</Characters>
  <Application>Microsoft Office Word</Application>
  <DocSecurity>4</DocSecurity>
  <Lines>30</Lines>
  <Paragraphs>8</Paragraphs>
  <ScaleCrop>false</ScaleCrop>
  <Company>Volkswagen AG</Company>
  <LinksUpToDate>false</LinksUpToDate>
  <CharactersWithSpaces>4258</CharactersWithSpaces>
  <SharedDoc>false</SharedDoc>
  <HLinks>
    <vt:vector size="30" baseType="variant">
      <vt:variant>
        <vt:i4>7405693</vt:i4>
      </vt:variant>
      <vt:variant>
        <vt:i4>12</vt:i4>
      </vt:variant>
      <vt:variant>
        <vt:i4>0</vt:i4>
      </vt:variant>
      <vt:variant>
        <vt:i4>5</vt:i4>
      </vt:variant>
      <vt:variant>
        <vt:lpwstr>https://news.audimiddleeast.com/en/</vt:lpwstr>
      </vt:variant>
      <vt:variant>
        <vt:lpwstr/>
      </vt:variant>
      <vt:variant>
        <vt:i4>6815840</vt:i4>
      </vt:variant>
      <vt:variant>
        <vt:i4>9</vt:i4>
      </vt:variant>
      <vt:variant>
        <vt:i4>0</vt:i4>
      </vt:variant>
      <vt:variant>
        <vt:i4>5</vt:i4>
      </vt:variant>
      <vt:variant>
        <vt:lpwstr>http://www.audi-me.com/</vt:lpwstr>
      </vt:variant>
      <vt:variant>
        <vt:lpwstr/>
      </vt:variant>
      <vt:variant>
        <vt:i4>7995412</vt:i4>
      </vt:variant>
      <vt:variant>
        <vt:i4>6</vt:i4>
      </vt:variant>
      <vt:variant>
        <vt:i4>0</vt:i4>
      </vt:variant>
      <vt:variant>
        <vt:i4>5</vt:i4>
      </vt:variant>
      <vt:variant>
        <vt:lpwstr>mailto: AudiMiddleEastPR@wearetheromans.com</vt:lpwstr>
      </vt:variant>
      <vt:variant>
        <vt:lpwstr/>
      </vt:variant>
      <vt:variant>
        <vt:i4>7536680</vt:i4>
      </vt:variant>
      <vt:variant>
        <vt:i4>3</vt:i4>
      </vt:variant>
      <vt:variant>
        <vt:i4>0</vt:i4>
      </vt:variant>
      <vt:variant>
        <vt:i4>5</vt:i4>
      </vt:variant>
      <vt:variant>
        <vt:lpwstr>http://news.audimiddleeast.com/</vt:lpwstr>
      </vt:variant>
      <vt:variant>
        <vt:lpwstr/>
      </vt:variant>
      <vt:variant>
        <vt:i4>4653111</vt:i4>
      </vt:variant>
      <vt:variant>
        <vt:i4>0</vt:i4>
      </vt:variant>
      <vt:variant>
        <vt:i4>0</vt:i4>
      </vt:variant>
      <vt:variant>
        <vt:i4>5</vt:i4>
      </vt:variant>
      <vt:variant>
        <vt:lpwstr>mailto:maryna.slichna@vwgme.com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Cham Alatrach</cp:lastModifiedBy>
  <cp:revision>15</cp:revision>
  <dcterms:created xsi:type="dcterms:W3CDTF">2024-10-31T18:40:00Z</dcterms:created>
  <dcterms:modified xsi:type="dcterms:W3CDTF">2024-10-31T07:53:00Z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