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7C765" w14:textId="0A58208D" w:rsidR="00AE2D97" w:rsidRPr="00C650C0" w:rsidRDefault="082AC785" w:rsidP="287E9614">
      <w:pPr>
        <w:autoSpaceDE w:val="0"/>
        <w:autoSpaceDN w:val="0"/>
        <w:bidi/>
        <w:spacing w:before="240" w:after="0" w:line="276" w:lineRule="auto"/>
        <w:ind w:right="112"/>
        <w:contextualSpacing/>
        <w:jc w:val="both"/>
        <w:rPr>
          <w:rFonts w:ascii="GE SS Text Medium" w:eastAsia="GE SS Text Medium" w:hAnsi="GE SS Text Medium" w:cs="GE SS Text Medium"/>
          <w:b/>
          <w:bCs/>
          <w:color w:val="000000" w:themeColor="text1"/>
          <w:sz w:val="28"/>
          <w:szCs w:val="28"/>
        </w:rPr>
      </w:pPr>
      <w:r w:rsidRPr="008F4BDC">
        <w:rPr>
          <w:rFonts w:ascii="Audi Type Extended" w:hAnsi="Audi Type Extended"/>
          <w:b/>
          <w:bCs/>
          <w:color w:val="000000" w:themeColor="text1"/>
          <w:sz w:val="28"/>
          <w:szCs w:val="28"/>
        </w:rPr>
        <w:t>Audi Q6 e-tron</w:t>
      </w:r>
      <w:r w:rsidRPr="287E9614">
        <w:rPr>
          <w:b/>
          <w:bCs/>
          <w:color w:val="000000" w:themeColor="text1"/>
          <w:sz w:val="28"/>
          <w:szCs w:val="28"/>
          <w:rtl/>
        </w:rPr>
        <w:t xml:space="preserve"> </w:t>
      </w:r>
      <w:r w:rsidRPr="287E9614">
        <w:rPr>
          <w:rFonts w:ascii="GE SS Text Medium" w:eastAsia="GE SS Text Medium" w:hAnsi="GE SS Text Medium" w:cs="GE SS Text Medium"/>
          <w:b/>
          <w:bCs/>
          <w:color w:val="000000" w:themeColor="text1"/>
          <w:sz w:val="28"/>
          <w:szCs w:val="28"/>
          <w:rtl/>
        </w:rPr>
        <w:t>الجديدة كليًا تتألق المشهد في عرض إقليمي أيقوني</w:t>
      </w:r>
      <w:r w:rsidR="00AE2D97" w:rsidRPr="287E9614">
        <w:rPr>
          <w:rFonts w:ascii="GE SS Text Medium" w:eastAsia="GE SS Text Medium" w:hAnsi="GE SS Text Medium" w:cs="GE SS Text Medium"/>
          <w:b/>
          <w:bCs/>
          <w:color w:val="000000" w:themeColor="text1"/>
          <w:sz w:val="28"/>
          <w:szCs w:val="28"/>
          <w:rtl/>
        </w:rPr>
        <w:t xml:space="preserve"> </w:t>
      </w:r>
    </w:p>
    <w:p w14:paraId="508965F3" w14:textId="3EE2971D" w:rsidR="00AE2D97" w:rsidRPr="00C57BCE" w:rsidRDefault="00AE2D97" w:rsidP="287E9614">
      <w:pPr>
        <w:autoSpaceDE w:val="0"/>
        <w:autoSpaceDN w:val="0"/>
        <w:bidi/>
        <w:spacing w:before="240" w:after="0" w:line="276" w:lineRule="auto"/>
        <w:ind w:right="112"/>
        <w:contextualSpacing/>
        <w:jc w:val="both"/>
        <w:rPr>
          <w:rFonts w:ascii="Audi Type Extended" w:eastAsia="Audi Type Extended" w:hAnsi="Audi Type Extended" w:cs="Audi Type Extended"/>
          <w:b/>
          <w:bCs/>
          <w:color w:val="000000" w:themeColor="text1"/>
          <w:sz w:val="28"/>
          <w:szCs w:val="28"/>
        </w:rPr>
      </w:pPr>
    </w:p>
    <w:p w14:paraId="1B71431F" w14:textId="0F2A2D5E" w:rsidR="174CC081" w:rsidRDefault="174CC081" w:rsidP="287E9614">
      <w:pPr>
        <w:numPr>
          <w:ilvl w:val="0"/>
          <w:numId w:val="7"/>
        </w:numPr>
        <w:bidi/>
        <w:spacing w:after="0" w:line="276" w:lineRule="auto"/>
        <w:ind w:left="360" w:right="112"/>
        <w:contextualSpacing/>
        <w:jc w:val="both"/>
        <w:rPr>
          <w:rFonts w:ascii="GESSTextMedium-Medium" w:eastAsia="GESSTextMedium-Medium" w:hAnsi="GESSTextMedium-Medium" w:cs="GESSTextMedium-Medium"/>
          <w:b/>
          <w:bCs/>
          <w:color w:val="000000" w:themeColor="text1"/>
          <w:sz w:val="24"/>
          <w:szCs w:val="24"/>
        </w:rPr>
      </w:pPr>
      <w:r w:rsidRPr="77CF7C51">
        <w:rPr>
          <w:rFonts w:ascii="GESSTextMedium-Medium" w:eastAsia="GESSTextMedium-Medium" w:hAnsi="GESSTextMedium-Medium" w:cs="GESSTextMedium-Medium"/>
          <w:b/>
          <w:bCs/>
          <w:color w:val="000000" w:themeColor="text1"/>
          <w:sz w:val="24"/>
          <w:szCs w:val="24"/>
          <w:rtl/>
        </w:rPr>
        <w:t xml:space="preserve">أزيح الستار </w:t>
      </w:r>
      <w:r w:rsidRPr="008F4BDC">
        <w:rPr>
          <w:rFonts w:ascii="GESSTextMedium-Medium" w:eastAsia="GESSTextMedium-Medium" w:hAnsi="GESSTextMedium-Medium" w:cs="GESSTextMedium-Medium"/>
          <w:b/>
          <w:bCs/>
          <w:color w:val="000000" w:themeColor="text1"/>
          <w:sz w:val="24"/>
          <w:szCs w:val="24"/>
          <w:rtl/>
        </w:rPr>
        <w:t xml:space="preserve">عن </w:t>
      </w:r>
      <w:r w:rsidRPr="008F4BDC">
        <w:rPr>
          <w:rFonts w:ascii="Audi Type" w:eastAsia="DengXian" w:hAnsi="Audi Type" w:cs="DengXian"/>
          <w:b/>
          <w:bCs/>
          <w:color w:val="000000" w:themeColor="text1"/>
          <w:sz w:val="24"/>
          <w:szCs w:val="24"/>
        </w:rPr>
        <w:t>Audi Q6 e-tron</w:t>
      </w:r>
      <w:r w:rsidRPr="77CF7C51">
        <w:rPr>
          <w:rFonts w:ascii="GESSTextMedium-Medium" w:eastAsia="GESSTextMedium-Medium" w:hAnsi="GESSTextMedium-Medium" w:cs="GESSTextMedium-Medium"/>
          <w:b/>
          <w:bCs/>
          <w:color w:val="000000" w:themeColor="text1"/>
          <w:sz w:val="24"/>
          <w:szCs w:val="24"/>
          <w:rtl/>
        </w:rPr>
        <w:t xml:space="preserve"> في خمسة من أهم معالم منطقة الشرق الأوسط، ممهِّدة الساحة لطرح أكثر من </w:t>
      </w:r>
      <w:r w:rsidRPr="77CF7C51">
        <w:rPr>
          <w:rFonts w:ascii="GESSTextMedium-Medium" w:eastAsia="GESSTextMedium-Medium" w:hAnsi="GESSTextMedium-Medium" w:cs="GESSTextMedium-Medium"/>
          <w:b/>
          <w:bCs/>
          <w:color w:val="000000" w:themeColor="text1"/>
          <w:sz w:val="24"/>
          <w:szCs w:val="24"/>
        </w:rPr>
        <w:t>20</w:t>
      </w:r>
      <w:r w:rsidRPr="77CF7C51">
        <w:rPr>
          <w:rFonts w:ascii="GESSTextMedium-Medium" w:eastAsia="GESSTextMedium-Medium" w:hAnsi="GESSTextMedium-Medium" w:cs="GESSTextMedium-Medium"/>
          <w:b/>
          <w:bCs/>
          <w:color w:val="000000" w:themeColor="text1"/>
          <w:sz w:val="24"/>
          <w:szCs w:val="24"/>
          <w:rtl/>
        </w:rPr>
        <w:t xml:space="preserve"> طرازًا جديدًا بحلول نهاية عام </w:t>
      </w:r>
      <w:r w:rsidRPr="77CF7C51">
        <w:rPr>
          <w:rFonts w:ascii="GESSTextMedium-Medium" w:eastAsia="GESSTextMedium-Medium" w:hAnsi="GESSTextMedium-Medium" w:cs="GESSTextMedium-Medium"/>
          <w:b/>
          <w:bCs/>
          <w:color w:val="000000" w:themeColor="text1"/>
          <w:sz w:val="24"/>
          <w:szCs w:val="24"/>
        </w:rPr>
        <w:t>2025</w:t>
      </w:r>
      <w:r w:rsidRPr="77CF7C51">
        <w:rPr>
          <w:rFonts w:ascii="GESSTextMedium-Medium" w:eastAsia="GESSTextMedium-Medium" w:hAnsi="GESSTextMedium-Medium" w:cs="GESSTextMedium-Medium"/>
          <w:b/>
          <w:bCs/>
          <w:color w:val="000000" w:themeColor="text1"/>
          <w:sz w:val="24"/>
          <w:szCs w:val="24"/>
          <w:rtl/>
        </w:rPr>
        <w:t>.</w:t>
      </w:r>
    </w:p>
    <w:p w14:paraId="3126EE3A" w14:textId="55E70B7E" w:rsidR="287E9614" w:rsidRPr="008F4BDC" w:rsidRDefault="287E9614" w:rsidP="008F4BDC">
      <w:pPr>
        <w:bidi/>
        <w:spacing w:after="0" w:line="276" w:lineRule="auto"/>
        <w:ind w:right="112"/>
        <w:rPr>
          <w:rFonts w:ascii="GE SS Text Medium" w:eastAsia="GE SS Text Medium" w:hAnsi="GE SS Text Medium" w:cs="GE SS Text Medium"/>
          <w:b/>
          <w:bCs/>
          <w:sz w:val="20"/>
          <w:szCs w:val="20"/>
          <w:rtl/>
          <w:lang w:eastAsia="de-DE" w:bidi="ar-EG"/>
        </w:rPr>
      </w:pPr>
    </w:p>
    <w:p w14:paraId="2733C042" w14:textId="660D6F5C" w:rsidR="600E0746" w:rsidRPr="008F4BDC" w:rsidRDefault="600E0746" w:rsidP="008F4BDC">
      <w:pPr>
        <w:bidi/>
        <w:spacing w:after="0" w:line="276" w:lineRule="auto"/>
        <w:ind w:right="112"/>
        <w:rPr>
          <w:rFonts w:ascii="GESSTextMedium-Medium" w:eastAsia="GESSTextMedium-Medium" w:hAnsi="GESSTextMedium-Medium" w:cs="GESSTextMedium-Medium"/>
          <w:b/>
          <w:bCs/>
          <w:sz w:val="20"/>
          <w:szCs w:val="20"/>
          <w:rtl/>
          <w:lang w:eastAsia="de-DE" w:bidi="ar-EG"/>
        </w:rPr>
      </w:pPr>
      <w:r w:rsidRPr="008F4BDC">
        <w:rPr>
          <w:rFonts w:ascii="GESSTextMedium-Medium" w:eastAsia="GESSTextMedium-Medium" w:hAnsi="GESSTextMedium-Medium" w:cs="GESSTextMedium-Medium"/>
          <w:b/>
          <w:bCs/>
          <w:sz w:val="20"/>
          <w:szCs w:val="20"/>
          <w:rtl/>
          <w:lang w:eastAsia="de-DE" w:bidi="ar-EG"/>
        </w:rPr>
        <w:t xml:space="preserve">دبي، </w:t>
      </w:r>
      <w:r w:rsidRPr="008F4BDC">
        <w:rPr>
          <w:rFonts w:ascii="GESSTextMedium-Medium" w:eastAsia="GESSTextMedium-Medium" w:hAnsi="GESSTextMedium-Medium" w:cs="GESSTextMedium-Medium"/>
          <w:b/>
          <w:bCs/>
          <w:sz w:val="20"/>
          <w:szCs w:val="20"/>
          <w:lang w:eastAsia="de-DE" w:bidi="ar-EG"/>
        </w:rPr>
        <w:t>14</w:t>
      </w:r>
      <w:r w:rsidRPr="008F4BDC">
        <w:rPr>
          <w:rFonts w:ascii="GESSTextMedium-Medium" w:eastAsia="GESSTextMedium-Medium" w:hAnsi="GESSTextMedium-Medium" w:cs="GESSTextMedium-Medium"/>
          <w:b/>
          <w:bCs/>
          <w:sz w:val="20"/>
          <w:szCs w:val="20"/>
          <w:rtl/>
          <w:lang w:eastAsia="de-DE" w:bidi="ar-EG"/>
        </w:rPr>
        <w:t xml:space="preserve"> ‏أكتوبر </w:t>
      </w:r>
      <w:r w:rsidRPr="008F4BDC">
        <w:rPr>
          <w:rFonts w:ascii="GESSTextMedium-Medium" w:eastAsia="GESSTextMedium-Medium" w:hAnsi="GESSTextMedium-Medium" w:cs="GESSTextMedium-Medium"/>
          <w:b/>
          <w:bCs/>
          <w:sz w:val="20"/>
          <w:szCs w:val="20"/>
          <w:lang w:eastAsia="de-DE" w:bidi="ar-EG"/>
        </w:rPr>
        <w:t>2023</w:t>
      </w:r>
      <w:r w:rsidR="00525898" w:rsidRPr="008F4BDC">
        <w:rPr>
          <w:rFonts w:ascii="GESSTextMedium-Medium" w:eastAsia="GESSTextMedium-Medium" w:hAnsi="GESSTextMedium-Medium" w:cs="GESSTextMedium-Medium"/>
          <w:b/>
          <w:bCs/>
          <w:sz w:val="20"/>
          <w:szCs w:val="20"/>
          <w:rtl/>
          <w:lang w:eastAsia="de-DE" w:bidi="ar-EG"/>
        </w:rPr>
        <w:t xml:space="preserve">: </w:t>
      </w:r>
      <w:r w:rsidR="2DC74B17" w:rsidRPr="008F4BDC">
        <w:rPr>
          <w:rFonts w:ascii="GESSTextMedium-Medium" w:eastAsia="GESSTextMedium-Medium" w:hAnsi="GESSTextMedium-Medium" w:cs="GESSTextMedium-Medium"/>
          <w:b/>
          <w:bCs/>
          <w:sz w:val="20"/>
          <w:szCs w:val="20"/>
          <w:rtl/>
          <w:lang w:eastAsia="de-DE" w:bidi="ar-EG"/>
        </w:rPr>
        <w:t xml:space="preserve">كشفت أودي الشرق الأوسط عن أحدث تحفتها </w:t>
      </w:r>
      <w:r w:rsidR="1B24BAE9" w:rsidRPr="008F4BDC">
        <w:rPr>
          <w:rFonts w:ascii="GESSTextMedium-Medium" w:eastAsia="GESSTextMedium-Medium" w:hAnsi="GESSTextMedium-Medium" w:cs="GESSTextMedium-Medium"/>
          <w:b/>
          <w:bCs/>
          <w:sz w:val="20"/>
          <w:szCs w:val="20"/>
          <w:rtl/>
          <w:lang w:eastAsia="de-DE" w:bidi="ar-EG"/>
        </w:rPr>
        <w:t>الكهربائية؛</w:t>
      </w:r>
      <w:r w:rsidR="2DC74B17" w:rsidRPr="008F4BDC">
        <w:rPr>
          <w:rFonts w:ascii="GESSTextMedium-Medium" w:eastAsia="GESSTextMedium-Medium" w:hAnsi="GESSTextMedium-Medium" w:cs="GESSTextMedium-Medium"/>
          <w:b/>
          <w:bCs/>
          <w:sz w:val="20"/>
          <w:szCs w:val="20"/>
          <w:rtl/>
          <w:lang w:eastAsia="de-DE" w:bidi="ar-EG"/>
        </w:rPr>
        <w:t xml:space="preserve"> سيارة</w:t>
      </w:r>
      <w:r w:rsidR="4DF30B18" w:rsidRPr="008F4BDC">
        <w:rPr>
          <w:rFonts w:ascii="GESSTextMedium-Medium" w:eastAsia="GESSTextMedium-Medium" w:hAnsi="GESSTextMedium-Medium" w:cs="GESSTextMedium-Medium"/>
          <w:b/>
          <w:bCs/>
          <w:sz w:val="20"/>
          <w:szCs w:val="20"/>
          <w:rtl/>
          <w:lang w:eastAsia="de-DE" w:bidi="ar-EG"/>
        </w:rPr>
        <w:t xml:space="preserve"> </w:t>
      </w:r>
      <w:r w:rsidR="008F4BDC" w:rsidRPr="008F4BDC">
        <w:rPr>
          <w:rFonts w:ascii="Audi Type" w:hAnsi="Audi Type"/>
          <w:b/>
          <w:bCs/>
          <w:color w:val="000000" w:themeColor="text1"/>
          <w:sz w:val="20"/>
          <w:szCs w:val="20"/>
          <w:lang w:val="en-GB"/>
        </w:rPr>
        <w:t>Audi Q6 e-tron</w:t>
      </w:r>
      <w:r w:rsidR="2DC74B17" w:rsidRPr="008F4BDC">
        <w:rPr>
          <w:rFonts w:ascii="GESSTextMedium-Medium" w:eastAsia="GESSTextMedium-Medium" w:hAnsi="GESSTextMedium-Medium" w:cs="GESSTextMedium-Medium"/>
          <w:b/>
          <w:bCs/>
          <w:sz w:val="20"/>
          <w:szCs w:val="20"/>
          <w:rtl/>
          <w:lang w:eastAsia="de-DE" w:bidi="ar-EG"/>
        </w:rPr>
        <w:t xml:space="preserve"> في فعالية إقليمية مذهلة في فندق ريتز كارلتون </w:t>
      </w:r>
      <w:bookmarkStart w:id="0" w:name="_Int_Qw8d4CwU"/>
      <w:r w:rsidR="2DC74B17" w:rsidRPr="008F4BDC">
        <w:rPr>
          <w:rFonts w:ascii="GESSTextMedium-Medium" w:eastAsia="GESSTextMedium-Medium" w:hAnsi="GESSTextMedium-Medium" w:cs="GESSTextMedium-Medium"/>
          <w:b/>
          <w:bCs/>
          <w:sz w:val="20"/>
          <w:szCs w:val="20"/>
          <w:rtl/>
          <w:lang w:eastAsia="de-DE" w:bidi="ar-EG"/>
        </w:rPr>
        <w:t>أبوظبي</w:t>
      </w:r>
      <w:bookmarkEnd w:id="0"/>
      <w:r w:rsidR="2DC74B17" w:rsidRPr="008F4BDC">
        <w:rPr>
          <w:rFonts w:ascii="GESSTextMedium-Medium" w:eastAsia="GESSTextMedium-Medium" w:hAnsi="GESSTextMedium-Medium" w:cs="GESSTextMedium-Medium"/>
          <w:b/>
          <w:bCs/>
          <w:sz w:val="20"/>
          <w:szCs w:val="20"/>
          <w:rtl/>
          <w:lang w:eastAsia="de-DE" w:bidi="ar-EG"/>
        </w:rPr>
        <w:t xml:space="preserve"> في ساحة عرض يزين خلفيتها جامع الشيخ زايد الكبير، وأمام منحوتة "</w:t>
      </w:r>
      <w:r w:rsidR="2DC74B17" w:rsidRPr="008F4BDC">
        <w:rPr>
          <w:rFonts w:ascii="GESSTextMedium-Medium" w:eastAsia="GESSTextMedium-Medium" w:hAnsi="GESSTextMedium-Medium" w:cs="GESSTextMedium-Medium"/>
          <w:b/>
          <w:bCs/>
          <w:sz w:val="20"/>
          <w:szCs w:val="20"/>
          <w:lang w:eastAsia="de-DE" w:bidi="ar-EG"/>
        </w:rPr>
        <w:t>7</w:t>
      </w:r>
      <w:r w:rsidR="2DC74B17" w:rsidRPr="008F4BDC">
        <w:rPr>
          <w:rFonts w:ascii="GESSTextMedium-Medium" w:eastAsia="GESSTextMedium-Medium" w:hAnsi="GESSTextMedium-Medium" w:cs="GESSTextMedium-Medium"/>
          <w:b/>
          <w:bCs/>
          <w:sz w:val="20"/>
          <w:szCs w:val="20"/>
          <w:rtl/>
          <w:lang w:eastAsia="de-DE" w:bidi="ar-EG"/>
        </w:rPr>
        <w:t>" الشهيرة في حديقة متحف الفن الإسلامي بالدوحة، إلى جانب معالم أخرى مثل متحف دبي للمستقبل، وبيت الحكمة في الشارقة، وفي مجمع الموج في مسقط. هذا الحدث لم يكن مجرد إطلاق لسيارة جديدة، بل كان بمثابة إعلان عن بداية في مسيرة أودي نحو الفخامة المستدامة وحلول التنقل المتطورة.</w:t>
      </w:r>
    </w:p>
    <w:p w14:paraId="4FEA433C" w14:textId="77777777" w:rsidR="00AE2D97" w:rsidRPr="008F4BDC" w:rsidRDefault="00AE2D97" w:rsidP="008F4BDC">
      <w:pPr>
        <w:autoSpaceDE w:val="0"/>
        <w:autoSpaceDN w:val="0"/>
        <w:bidi/>
        <w:spacing w:after="0" w:line="276" w:lineRule="auto"/>
        <w:ind w:right="112"/>
        <w:rPr>
          <w:rFonts w:ascii="Audi Type" w:eastAsia="Times New Roman" w:hAnsi="Audi Type" w:cs="GESSTextMedium-Medium"/>
          <w:sz w:val="20"/>
          <w:szCs w:val="20"/>
          <w:lang w:val="fr-FR" w:eastAsia="de-DE" w:bidi="ar-EG"/>
        </w:rPr>
      </w:pPr>
    </w:p>
    <w:p w14:paraId="6148F1EE" w14:textId="0F2ABC4C"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شكَّلت إزاحة الستار عن السيارة </w:t>
      </w:r>
      <w:r w:rsidRPr="008F4BDC">
        <w:rPr>
          <w:rFonts w:ascii="Audi Type" w:hAnsi="Audi Type"/>
          <w:color w:val="000000" w:themeColor="text1"/>
          <w:sz w:val="20"/>
          <w:szCs w:val="20"/>
          <w:lang w:val="en-GB"/>
        </w:rPr>
        <w:t>Audi Q6 e-tron</w:t>
      </w:r>
      <w:r w:rsidRPr="008F4BDC">
        <w:rPr>
          <w:rFonts w:ascii="GE SS Text Light" w:eastAsia="GE SS Text Light" w:hAnsi="GE SS Text Light" w:cs="GE SS Text Light"/>
          <w:sz w:val="20"/>
          <w:szCs w:val="20"/>
          <w:rtl/>
          <w:lang w:val="en-GB" w:eastAsia="de-DE" w:bidi="ar-EG"/>
        </w:rPr>
        <w:t xml:space="preserve"> لحظة مميزة وإعلانًا قويًا عن انطلاق فلسفة التصميم الجديدة التي تتبناها أودي. فقد استطاعت </w:t>
      </w:r>
      <w:r w:rsidRPr="008F4BDC">
        <w:rPr>
          <w:rFonts w:ascii="Audi Type" w:hAnsi="Audi Type"/>
          <w:color w:val="000000" w:themeColor="text1"/>
          <w:sz w:val="20"/>
          <w:szCs w:val="20"/>
          <w:lang w:val="en-GB"/>
        </w:rPr>
        <w:t>Audi Q6 e-tron</w:t>
      </w:r>
      <w:r w:rsidRPr="008F4BDC">
        <w:rPr>
          <w:rFonts w:ascii="GE SS Text Light" w:eastAsia="GE SS Text Light" w:hAnsi="GE SS Text Light" w:cs="GE SS Text Light"/>
          <w:sz w:val="20"/>
          <w:szCs w:val="20"/>
          <w:rtl/>
          <w:lang w:val="en-GB" w:eastAsia="de-DE" w:bidi="ar-EG"/>
        </w:rPr>
        <w:t xml:space="preserve">، بخطوطها الانسيابية وملامح تصميمها الخارجي العصرية ومقصورتها الداخلية الفسيحة المليئة بالميزات التي تلتقطها العين من أول نظرة، أن تضع صياغة جديدة تمامًا لرؤية العلامة لمفهومَي الفخامة والابتكار.  </w:t>
      </w:r>
    </w:p>
    <w:p w14:paraId="7F7F70DE" w14:textId="46121766"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 </w:t>
      </w:r>
    </w:p>
    <w:p w14:paraId="7E1E0B6B" w14:textId="1EE1FCFD"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تتضمن </w:t>
      </w:r>
      <w:r w:rsidRPr="008F4BDC">
        <w:rPr>
          <w:rFonts w:ascii="Audi Type" w:hAnsi="Audi Type"/>
          <w:color w:val="000000" w:themeColor="text1"/>
          <w:sz w:val="20"/>
          <w:szCs w:val="20"/>
          <w:lang w:val="en-GB"/>
        </w:rPr>
        <w:t>Audi Q6 e-tron</w:t>
      </w:r>
      <w:r w:rsidRPr="008F4BDC">
        <w:rPr>
          <w:rFonts w:ascii="Audi Type" w:eastAsia="GE SS Text Light" w:hAnsi="Audi Type" w:cs="GE SS Text Light"/>
          <w:sz w:val="20"/>
          <w:szCs w:val="20"/>
          <w:rtl/>
          <w:lang w:val="en-GB" w:eastAsia="de-DE" w:bidi="ar-EG"/>
        </w:rPr>
        <w:t xml:space="preserve"> </w:t>
      </w:r>
      <w:r w:rsidRPr="008F4BDC">
        <w:rPr>
          <w:rFonts w:ascii="GE SS Text Light" w:eastAsia="GE SS Text Light" w:hAnsi="GE SS Text Light" w:cs="GE SS Text Light"/>
          <w:sz w:val="20"/>
          <w:szCs w:val="20"/>
          <w:rtl/>
          <w:lang w:val="en-GB" w:eastAsia="de-DE" w:bidi="ar-EG"/>
        </w:rPr>
        <w:t xml:space="preserve">أيضًا مجموعة من الابتكارات التي لم يسبق لها مثيل في العالم كله؛ مثل أنماط الإضاءة الرقمية المميزة النشطة، ومصابيح </w:t>
      </w:r>
      <w:r w:rsidRPr="008F4BDC">
        <w:rPr>
          <w:rFonts w:ascii="Audi Type" w:hAnsi="Audi Type"/>
          <w:color w:val="000000" w:themeColor="text1"/>
          <w:sz w:val="20"/>
          <w:szCs w:val="20"/>
          <w:lang w:val="en-GB"/>
        </w:rPr>
        <w:t>OLED</w:t>
      </w:r>
      <w:r w:rsidRPr="008F4BDC">
        <w:rPr>
          <w:rFonts w:ascii="GE SS Text Light" w:eastAsia="GE SS Text Light" w:hAnsi="GE SS Text Light" w:cs="GE SS Text Light"/>
          <w:sz w:val="20"/>
          <w:szCs w:val="20"/>
          <w:rtl/>
          <w:lang w:val="en-GB" w:eastAsia="de-DE" w:bidi="ar-EG"/>
        </w:rPr>
        <w:t xml:space="preserve"> الخلفية، وهي ميزات لا تزيد مظهر السيارة أناقةً فحسب، بل تعزز أيضًا ميزات الأمان فيها. أما في "مسرح القيادة الرقمي" فتنتظر الركاب تجربة قيادة متطورة تمزج بتناغم تام بين الواجهات الرقمية المتقدمة وبين اهتمام أودي المعروف بالتفاصيل.</w:t>
      </w:r>
    </w:p>
    <w:p w14:paraId="73A92A85" w14:textId="1C555F19"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 </w:t>
      </w:r>
    </w:p>
    <w:p w14:paraId="5D02ABA1" w14:textId="04AAF86E"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يصل مدى قيادة السيارة </w:t>
      </w:r>
      <w:r w:rsidRPr="008F4BDC">
        <w:rPr>
          <w:rFonts w:ascii="Audi Type" w:hAnsi="Audi Type"/>
          <w:color w:val="000000" w:themeColor="text1"/>
          <w:sz w:val="20"/>
          <w:szCs w:val="20"/>
          <w:lang w:val="en-GB"/>
        </w:rPr>
        <w:t>Audi Q6 e-tron</w:t>
      </w:r>
      <w:r w:rsidRPr="008F4BDC">
        <w:rPr>
          <w:rFonts w:ascii="GE SS Text Light" w:eastAsia="GE SS Text Light" w:hAnsi="GE SS Text Light" w:cs="GE SS Text Light"/>
          <w:sz w:val="20"/>
          <w:szCs w:val="20"/>
          <w:rtl/>
          <w:lang w:val="en-GB" w:eastAsia="de-DE" w:bidi="ar-EG"/>
        </w:rPr>
        <w:t xml:space="preserve"> في الشحنة الواحدة إلى </w:t>
      </w:r>
      <w:r w:rsidRPr="008F4BDC">
        <w:rPr>
          <w:rFonts w:ascii="GE SS Text Light" w:eastAsia="GE SS Text Light" w:hAnsi="GE SS Text Light" w:cs="GE SS Text Light"/>
          <w:sz w:val="20"/>
          <w:szCs w:val="20"/>
          <w:lang w:val="en-GB" w:eastAsia="de-DE" w:bidi="ar-EG"/>
        </w:rPr>
        <w:t>625</w:t>
      </w:r>
      <w:r w:rsidRPr="008F4BDC">
        <w:rPr>
          <w:rFonts w:ascii="GE SS Text Light" w:eastAsia="GE SS Text Light" w:hAnsi="GE SS Text Light" w:cs="GE SS Text Light"/>
          <w:sz w:val="20"/>
          <w:szCs w:val="20"/>
          <w:rtl/>
          <w:lang w:val="en-GB" w:eastAsia="de-DE" w:bidi="ar-EG"/>
        </w:rPr>
        <w:t xml:space="preserve"> كيلومترًا، وزُودت بنظام شحن بقدرة </w:t>
      </w:r>
      <w:r w:rsidRPr="008F4BDC">
        <w:rPr>
          <w:rFonts w:ascii="GE SS Text Light" w:eastAsia="GE SS Text Light" w:hAnsi="GE SS Text Light" w:cs="GE SS Text Light"/>
          <w:sz w:val="20"/>
          <w:szCs w:val="20"/>
          <w:lang w:val="en-GB" w:eastAsia="de-DE" w:bidi="ar-EG"/>
        </w:rPr>
        <w:t>800</w:t>
      </w:r>
      <w:r w:rsidRPr="008F4BDC">
        <w:rPr>
          <w:rFonts w:ascii="GE SS Text Light" w:eastAsia="GE SS Text Light" w:hAnsi="GE SS Text Light" w:cs="GE SS Text Light"/>
          <w:sz w:val="20"/>
          <w:szCs w:val="20"/>
          <w:rtl/>
          <w:lang w:val="en-GB" w:eastAsia="de-DE" w:bidi="ar-EG"/>
        </w:rPr>
        <w:t xml:space="preserve"> فولت يشحن بطارية السيارة بنسبة تصل إلى </w:t>
      </w:r>
      <w:r w:rsidRPr="008F4BDC">
        <w:rPr>
          <w:rFonts w:ascii="GE SS Text Light" w:eastAsia="GE SS Text Light" w:hAnsi="GE SS Text Light" w:cs="GE SS Text Light"/>
          <w:sz w:val="20"/>
          <w:szCs w:val="20"/>
          <w:lang w:val="en-GB" w:eastAsia="de-DE" w:bidi="ar-EG"/>
        </w:rPr>
        <w:t>80</w:t>
      </w:r>
      <w:r w:rsidRPr="008F4BDC">
        <w:rPr>
          <w:rFonts w:ascii="GE SS Text Light" w:eastAsia="GE SS Text Light" w:hAnsi="GE SS Text Light" w:cs="GE SS Text Light"/>
          <w:sz w:val="20"/>
          <w:szCs w:val="20"/>
          <w:rtl/>
          <w:lang w:val="en-GB" w:eastAsia="de-DE" w:bidi="ar-EG"/>
        </w:rPr>
        <w:t xml:space="preserve">% خلال </w:t>
      </w:r>
      <w:r w:rsidRPr="008F4BDC">
        <w:rPr>
          <w:rFonts w:ascii="GE SS Text Light" w:eastAsia="GE SS Text Light" w:hAnsi="GE SS Text Light" w:cs="GE SS Text Light"/>
          <w:sz w:val="20"/>
          <w:szCs w:val="20"/>
          <w:lang w:val="en-GB" w:eastAsia="de-DE" w:bidi="ar-EG"/>
        </w:rPr>
        <w:t>21</w:t>
      </w:r>
      <w:r w:rsidRPr="008F4BDC">
        <w:rPr>
          <w:rFonts w:ascii="GE SS Text Light" w:eastAsia="GE SS Text Light" w:hAnsi="GE SS Text Light" w:cs="GE SS Text Light"/>
          <w:sz w:val="20"/>
          <w:szCs w:val="20"/>
          <w:rtl/>
          <w:lang w:val="en-GB" w:eastAsia="de-DE" w:bidi="ar-EG"/>
        </w:rPr>
        <w:t xml:space="preserve"> دقيقة فقط، وهي ميزات تُبرز تركيز الجانب الهندسي في تصميم السيارة على مواكبة نمط الحياة سريع الإيقاع في المنطقة، بل يمكن أيضًا لشحن السيارة سريعًا لمدة </w:t>
      </w:r>
      <w:r w:rsidRPr="008F4BDC">
        <w:rPr>
          <w:rFonts w:ascii="GE SS Text Light" w:eastAsia="GE SS Text Light" w:hAnsi="GE SS Text Light" w:cs="GE SS Text Light"/>
          <w:sz w:val="20"/>
          <w:szCs w:val="20"/>
          <w:lang w:val="en-GB" w:eastAsia="de-DE" w:bidi="ar-EG"/>
        </w:rPr>
        <w:t>10</w:t>
      </w:r>
      <w:r w:rsidRPr="008F4BDC">
        <w:rPr>
          <w:rFonts w:ascii="GE SS Text Light" w:eastAsia="GE SS Text Light" w:hAnsi="GE SS Text Light" w:cs="GE SS Text Light"/>
          <w:sz w:val="20"/>
          <w:szCs w:val="20"/>
          <w:rtl/>
          <w:lang w:val="en-GB" w:eastAsia="de-DE" w:bidi="ar-EG"/>
        </w:rPr>
        <w:t xml:space="preserve"> دقائق أن يوفر لها مدى قيادة يصل إلى </w:t>
      </w:r>
      <w:r w:rsidRPr="008F4BDC">
        <w:rPr>
          <w:rFonts w:ascii="GE SS Text Light" w:eastAsia="GE SS Text Light" w:hAnsi="GE SS Text Light" w:cs="GE SS Text Light"/>
          <w:sz w:val="20"/>
          <w:szCs w:val="20"/>
          <w:lang w:val="en-GB" w:eastAsia="de-DE" w:bidi="ar-EG"/>
        </w:rPr>
        <w:t>260</w:t>
      </w:r>
      <w:r w:rsidRPr="008F4BDC">
        <w:rPr>
          <w:rFonts w:ascii="GE SS Text Light" w:eastAsia="GE SS Text Light" w:hAnsi="GE SS Text Light" w:cs="GE SS Text Light"/>
          <w:sz w:val="20"/>
          <w:szCs w:val="20"/>
          <w:rtl/>
          <w:lang w:val="en-GB" w:eastAsia="de-DE" w:bidi="ar-EG"/>
        </w:rPr>
        <w:t xml:space="preserve"> كيلومترًا. إلى جانب ذلك، فإن ما لدى أودي من بنية تحتية لمرافق الشحن في مختلف أنحاء منطقة الشرق الأوسط يمكِّن من توسيع نطاق القدرة على قيادة السيارات الكهربائية إلى حدٍّ غير مسبوق. </w:t>
      </w:r>
    </w:p>
    <w:p w14:paraId="7F4D42B2" w14:textId="17D0AC46"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 </w:t>
      </w:r>
    </w:p>
    <w:p w14:paraId="71AE2294" w14:textId="0AAE58DD" w:rsidR="258E594C" w:rsidRPr="008F4BDC" w:rsidRDefault="258E594C" w:rsidP="008F4BDC">
      <w:pPr>
        <w:bidi/>
        <w:spacing w:after="0" w:line="276" w:lineRule="auto"/>
        <w:ind w:right="112"/>
        <w:rPr>
          <w:rFonts w:ascii="GE SS Text Light" w:eastAsia="GE SS Text Light" w:hAnsi="GE SS Text Light" w:cs="GE SS Text Light"/>
          <w:sz w:val="20"/>
          <w:szCs w:val="20"/>
          <w:rtl/>
          <w:lang w:val="en-GB" w:eastAsia="de-DE" w:bidi="ar-EG"/>
        </w:rPr>
      </w:pPr>
      <w:r w:rsidRPr="008F4BDC">
        <w:rPr>
          <w:rFonts w:ascii="GE SS Text Light" w:eastAsia="GE SS Text Light" w:hAnsi="GE SS Text Light" w:cs="GE SS Text Light"/>
          <w:sz w:val="20"/>
          <w:szCs w:val="20"/>
          <w:rtl/>
          <w:lang w:val="en-GB" w:eastAsia="de-DE" w:bidi="ar-EG"/>
        </w:rPr>
        <w:t xml:space="preserve">تُعد هذه اللحظة تتويجًا للابتكارات في عالم التنقل الكهربائي، حيث تتفوق </w:t>
      </w:r>
      <w:r w:rsidRPr="008F4BDC">
        <w:rPr>
          <w:rFonts w:ascii="Audi Type" w:hAnsi="Audi Type"/>
          <w:color w:val="000000" w:themeColor="text1"/>
          <w:sz w:val="20"/>
          <w:szCs w:val="20"/>
          <w:lang w:val="en-GB"/>
        </w:rPr>
        <w:t>Audi Q6 e-tron</w:t>
      </w:r>
      <w:r w:rsidRPr="008F4BDC">
        <w:rPr>
          <w:rFonts w:ascii="GE SS Text Light" w:eastAsia="GE SS Text Light" w:hAnsi="GE SS Text Light" w:cs="GE SS Text Light"/>
          <w:sz w:val="20"/>
          <w:szCs w:val="20"/>
          <w:rtl/>
          <w:lang w:val="en-GB" w:eastAsia="de-DE" w:bidi="ar-EG"/>
        </w:rPr>
        <w:t xml:space="preserve"> على جميع منافسيها. وستتوفر السيارة </w:t>
      </w:r>
      <w:r w:rsidRPr="008F4BDC">
        <w:rPr>
          <w:rFonts w:ascii="Audi Type" w:hAnsi="Audi Type"/>
          <w:color w:val="000000" w:themeColor="text1"/>
          <w:sz w:val="20"/>
          <w:szCs w:val="20"/>
          <w:lang w:val="en-GB"/>
        </w:rPr>
        <w:t>Q6 e-tron</w:t>
      </w:r>
      <w:r w:rsidRPr="008F4BDC">
        <w:rPr>
          <w:rFonts w:ascii="GE SS Text Light" w:eastAsia="GE SS Text Light" w:hAnsi="GE SS Text Light" w:cs="GE SS Text Light"/>
          <w:sz w:val="20"/>
          <w:szCs w:val="20"/>
          <w:rtl/>
          <w:lang w:val="en-GB" w:eastAsia="de-DE" w:bidi="ar-EG"/>
        </w:rPr>
        <w:t xml:space="preserve"> في صالات العرض في الربع الأول من عام </w:t>
      </w:r>
      <w:r w:rsidRPr="008F4BDC">
        <w:rPr>
          <w:rFonts w:ascii="GE SS Text Light" w:eastAsia="GE SS Text Light" w:hAnsi="GE SS Text Light" w:cs="GE SS Text Light"/>
          <w:sz w:val="20"/>
          <w:szCs w:val="20"/>
          <w:lang w:val="en-GB" w:eastAsia="de-DE" w:bidi="ar-EG"/>
        </w:rPr>
        <w:t>2025</w:t>
      </w:r>
      <w:r w:rsidRPr="008F4BDC">
        <w:rPr>
          <w:rFonts w:ascii="GE SS Text Light" w:eastAsia="GE SS Text Light" w:hAnsi="GE SS Text Light" w:cs="GE SS Text Light"/>
          <w:sz w:val="20"/>
          <w:szCs w:val="20"/>
          <w:rtl/>
          <w:lang w:val="en-GB" w:eastAsia="de-DE" w:bidi="ar-EG"/>
        </w:rPr>
        <w:t>، مؤذِنة بظهور مستوى جديد من معايير التطور التكنولوجي والأداء المستدام، وواضعةً السطور الأولى من الفصل الجديد في مجال التنقل الكهربائي.</w:t>
      </w:r>
    </w:p>
    <w:p w14:paraId="3B225D2C" w14:textId="2CEB6028" w:rsidR="287E9614" w:rsidRPr="008F4BDC" w:rsidRDefault="287E9614" w:rsidP="008F4BDC">
      <w:pPr>
        <w:bidi/>
        <w:spacing w:after="0" w:line="276" w:lineRule="auto"/>
        <w:ind w:right="112"/>
        <w:jc w:val="both"/>
        <w:rPr>
          <w:rFonts w:ascii="GE SS Text Light" w:eastAsia="GE SS Text Light" w:hAnsi="GE SS Text Light" w:cs="GE SS Text Light"/>
          <w:b/>
          <w:bCs/>
          <w:sz w:val="20"/>
          <w:szCs w:val="20"/>
          <w:rtl/>
          <w:lang w:val="en-GB" w:eastAsia="de-DE" w:bidi="ar-EG"/>
        </w:rPr>
      </w:pPr>
    </w:p>
    <w:p w14:paraId="5793839A" w14:textId="3B5AD666" w:rsidR="0BA510FE" w:rsidRPr="008F4BDC" w:rsidRDefault="0BA510FE" w:rsidP="008F4BDC">
      <w:pPr>
        <w:pStyle w:val="ListParagraph"/>
        <w:numPr>
          <w:ilvl w:val="0"/>
          <w:numId w:val="2"/>
        </w:numPr>
        <w:bidi/>
        <w:spacing w:line="360" w:lineRule="auto"/>
        <w:ind w:right="112"/>
        <w:jc w:val="both"/>
        <w:rPr>
          <w:rFonts w:ascii="GESSTextMedium-Medium" w:eastAsia="GESSTextMedium-Medium" w:hAnsi="GESSTextMedium-Medium" w:cs="GESSTextMedium-Medium"/>
          <w:color w:val="FF0000"/>
          <w:sz w:val="20"/>
          <w:szCs w:val="20"/>
        </w:rPr>
      </w:pPr>
      <w:r w:rsidRPr="008F4BDC">
        <w:rPr>
          <w:rFonts w:ascii="GESSTextMedium-Medium" w:eastAsia="GESSTextMedium-Medium" w:hAnsi="GESSTextMedium-Medium" w:cs="GESSTextMedium-Medium"/>
          <w:sz w:val="20"/>
          <w:szCs w:val="20"/>
          <w:rtl/>
        </w:rPr>
        <w:t xml:space="preserve">للمزيد من المعلومات، يرجى زيارة الموقع </w:t>
      </w:r>
      <w:hyperlink r:id="rId11">
        <w:r w:rsidRPr="008F4BDC">
          <w:rPr>
            <w:rStyle w:val="Hyperlink"/>
            <w:rFonts w:ascii="GESSTextMedium-Medium" w:eastAsia="GESSTextMedium-Medium" w:hAnsi="GESSTextMedium-Medium" w:cs="GESSTextMedium-Medium"/>
            <w:szCs w:val="20"/>
          </w:rPr>
          <w:t>www.audi-me.com/Q6</w:t>
        </w:r>
        <w:r w:rsidR="261AD25B" w:rsidRPr="008F4BDC">
          <w:rPr>
            <w:rStyle w:val="Hyperlink"/>
            <w:rFonts w:ascii="GESSTextMedium-Medium" w:eastAsia="GESSTextMedium-Medium" w:hAnsi="GESSTextMedium-Medium" w:cs="GESSTextMedium-Medium"/>
            <w:szCs w:val="20"/>
          </w:rPr>
          <w:t>.</w:t>
        </w:r>
      </w:hyperlink>
    </w:p>
    <w:p w14:paraId="6C59BBA4" w14:textId="5F644E50" w:rsidR="287E9614" w:rsidRDefault="287E9614" w:rsidP="287E9614">
      <w:pPr>
        <w:pStyle w:val="ListParagraph"/>
        <w:bidi/>
        <w:spacing w:line="360" w:lineRule="auto"/>
        <w:ind w:left="360" w:right="112"/>
        <w:jc w:val="both"/>
        <w:rPr>
          <w:rFonts w:ascii="GESSTextMedium-Medium" w:eastAsia="GESSTextMedium-Medium" w:hAnsi="GESSTextMedium-Medium" w:cs="GESSTextMedium-Medium"/>
          <w:color w:val="FF0000"/>
        </w:rPr>
      </w:pPr>
    </w:p>
    <w:p w14:paraId="2401F46B" w14:textId="3DFBE128" w:rsidR="70C4445B" w:rsidRDefault="70C4445B" w:rsidP="70C4445B">
      <w:pPr>
        <w:bidi/>
        <w:spacing w:line="360" w:lineRule="auto"/>
        <w:ind w:right="112"/>
        <w:jc w:val="both"/>
        <w:rPr>
          <w:rFonts w:ascii="GESSTextMedium-Medium" w:eastAsia="GESSTextMedium-Medium" w:hAnsi="GESSTextMedium-Medium" w:cs="GESSTextMedium-Medium"/>
          <w:color w:val="000000" w:themeColor="text1"/>
          <w:sz w:val="20"/>
          <w:szCs w:val="20"/>
        </w:rPr>
      </w:pPr>
    </w:p>
    <w:p w14:paraId="50DEFE7E" w14:textId="6D7172BE" w:rsidR="70C4445B" w:rsidRDefault="70C4445B" w:rsidP="70C4445B">
      <w:pPr>
        <w:bidi/>
        <w:spacing w:line="360" w:lineRule="auto"/>
        <w:ind w:right="112"/>
        <w:jc w:val="both"/>
        <w:rPr>
          <w:rFonts w:ascii="GESSTextMedium-Medium" w:eastAsia="GESSTextMedium-Medium" w:hAnsi="GESSTextMedium-Medium" w:cs="GESSTextMedium-Medium"/>
          <w:color w:val="000000" w:themeColor="text1"/>
          <w:sz w:val="20"/>
          <w:szCs w:val="20"/>
        </w:rPr>
      </w:pPr>
    </w:p>
    <w:p w14:paraId="39EDB1C8" w14:textId="4F7B81BD" w:rsidR="66C87E31" w:rsidRDefault="66C87E31" w:rsidP="66C87E31">
      <w:pPr>
        <w:bidi/>
      </w:pPr>
    </w:p>
    <w:p w14:paraId="63853858" w14:textId="650D62DF" w:rsidR="287E9614" w:rsidRDefault="287E9614" w:rsidP="287E9614">
      <w:pPr>
        <w:bidi/>
      </w:pPr>
    </w:p>
    <w:tbl>
      <w:tblPr>
        <w:tblStyle w:val="TableGrid"/>
        <w:bidiVisual/>
        <w:tblW w:w="0" w:type="auto"/>
        <w:tblInd w:w="-108" w:type="dxa"/>
        <w:tblLook w:val="04A0" w:firstRow="1" w:lastRow="0" w:firstColumn="1" w:lastColumn="0" w:noHBand="0" w:noVBand="1"/>
      </w:tblPr>
      <w:tblGrid>
        <w:gridCol w:w="4394"/>
        <w:gridCol w:w="4483"/>
      </w:tblGrid>
      <w:tr w:rsidR="00413151" w:rsidRPr="0009798B" w14:paraId="43C35757" w14:textId="77777777" w:rsidTr="70C4445B">
        <w:trPr>
          <w:trHeight w:val="459"/>
        </w:trPr>
        <w:tc>
          <w:tcPr>
            <w:tcW w:w="4394" w:type="dxa"/>
          </w:tcPr>
          <w:p w14:paraId="3F6D676A" w14:textId="030C53EE" w:rsidR="00413151" w:rsidRPr="0009798B" w:rsidRDefault="4E92EB80" w:rsidP="66C87E31">
            <w:pPr>
              <w:pStyle w:val="000KontaktnichtFett"/>
              <w:bidi/>
              <w:rPr>
                <w:rFonts w:ascii="GE SS Text Medium" w:eastAsia="GE SS Text Medium" w:hAnsi="GE SS Text Medium" w:cs="GE SS Text Medium"/>
              </w:rPr>
            </w:pPr>
            <w:r w:rsidRPr="66C87E31">
              <w:rPr>
                <w:rFonts w:ascii="GE SS Text Medium" w:eastAsia="GE SS Text Medium" w:hAnsi="GE SS Text Medium" w:cs="GE SS Text Medium"/>
                <w:b/>
                <w:bCs/>
                <w:rtl/>
                <w:lang w:val="en-GB" w:bidi="ar-EG"/>
              </w:rPr>
              <w:lastRenderedPageBreak/>
              <w:t>قسم اتصالات أودي الشرق الأوسط</w:t>
            </w:r>
          </w:p>
          <w:p w14:paraId="51C21F25" w14:textId="52ECE50C" w:rsidR="00413151" w:rsidRPr="0009798B" w:rsidRDefault="4E92EB80" w:rsidP="66C87E31">
            <w:pPr>
              <w:pStyle w:val="000KontaktnichtFett"/>
              <w:bidi/>
              <w:rPr>
                <w:rFonts w:ascii="GE SS Text Light" w:eastAsia="GE SS Text Light" w:hAnsi="GE SS Text Light" w:cs="GE SS Text Light"/>
                <w:rtl/>
                <w:lang w:val="en-GB" w:bidi="ar-EG"/>
              </w:rPr>
            </w:pPr>
            <w:r w:rsidRPr="66C87E31">
              <w:rPr>
                <w:rFonts w:ascii="GE SS Text Light" w:eastAsia="GE SS Text Light" w:hAnsi="GE SS Text Light" w:cs="GE SS Text Light"/>
                <w:rtl/>
                <w:lang w:val="en-GB" w:bidi="ar-EG"/>
              </w:rPr>
              <w:t>مارينا سليتشنا</w:t>
            </w:r>
          </w:p>
          <w:p w14:paraId="67687BF6" w14:textId="5071EEF2" w:rsidR="00413151" w:rsidRPr="0009798B" w:rsidRDefault="4E92EB80" w:rsidP="66C87E31">
            <w:pPr>
              <w:pStyle w:val="000KontaktnichtFett"/>
              <w:bidi/>
              <w:rPr>
                <w:rFonts w:ascii="GE SS Text Light" w:eastAsia="GE SS Text Light" w:hAnsi="GE SS Text Light" w:cs="GE SS Text Light"/>
                <w:rtl/>
                <w:lang w:val="en-GB" w:bidi="ar-EG"/>
              </w:rPr>
            </w:pPr>
            <w:r w:rsidRPr="66C87E31">
              <w:rPr>
                <w:rFonts w:ascii="GE SS Text Light" w:eastAsia="GE SS Text Light" w:hAnsi="GE SS Text Light" w:cs="GE SS Text Light"/>
                <w:rtl/>
                <w:lang w:val="en-GB" w:bidi="ar-EG"/>
              </w:rPr>
              <w:t>مديرة العلاقات العامة في أودي الشرق الأوسط</w:t>
            </w:r>
          </w:p>
          <w:p w14:paraId="06348E10" w14:textId="187C9E27" w:rsidR="00413151" w:rsidRPr="0009798B" w:rsidRDefault="4E92EB80" w:rsidP="66C87E31">
            <w:pPr>
              <w:pStyle w:val="000KontaktnichtFett"/>
              <w:bidi/>
              <w:rPr>
                <w:rFonts w:ascii="GE SS Text Light" w:eastAsia="GE SS Text Light" w:hAnsi="GE SS Text Light" w:cs="GE SS Text Light"/>
              </w:rPr>
            </w:pPr>
            <w:r w:rsidRPr="66C87E31">
              <w:rPr>
                <w:rFonts w:ascii="GE SS Text Light" w:eastAsia="GE SS Text Light" w:hAnsi="GE SS Text Light" w:cs="GE SS Text Light"/>
                <w:rtl/>
                <w:lang w:val="en-GB" w:bidi="ar-EG"/>
              </w:rPr>
              <w:t xml:space="preserve">البريد الإلكتروني: </w:t>
            </w:r>
            <w:hyperlink r:id="rId12">
              <w:r w:rsidRPr="66C87E31">
                <w:rPr>
                  <w:rStyle w:val="Hyperlink"/>
                  <w:rFonts w:ascii="GE SS Text Light" w:eastAsia="GE SS Text Light" w:hAnsi="GE SS Text Light" w:cs="GE SS Text Light"/>
                  <w:lang w:val="en-GB" w:bidi="ar-EG"/>
                </w:rPr>
                <w:t>maryna.slichna@vwgme.com</w:t>
              </w:r>
            </w:hyperlink>
          </w:p>
          <w:p w14:paraId="3F444958" w14:textId="31AC3002" w:rsidR="00413151" w:rsidRPr="0009798B" w:rsidRDefault="4E92EB80" w:rsidP="66C87E31">
            <w:pPr>
              <w:pStyle w:val="000KontaktnichtFett"/>
              <w:bidi/>
              <w:rPr>
                <w:rFonts w:ascii="GE SS Text Light" w:eastAsia="GE SS Text Light" w:hAnsi="GE SS Text Light" w:cs="GE SS Text Light"/>
                <w:rtl/>
                <w:lang w:val="en-GB" w:bidi="ar-EG"/>
              </w:rPr>
            </w:pPr>
            <w:r w:rsidRPr="66C87E31">
              <w:rPr>
                <w:rFonts w:ascii="GE SS Text Light" w:eastAsia="GE SS Text Light" w:hAnsi="GE SS Text Light" w:cs="GE SS Text Light"/>
                <w:lang w:val="en-GB" w:bidi="ar-EG"/>
              </w:rPr>
              <w:t xml:space="preserve">news.audimiddleeast.com </w:t>
            </w:r>
          </w:p>
          <w:p w14:paraId="724BC14E" w14:textId="3E4F5ED6" w:rsidR="00413151" w:rsidRPr="0009798B" w:rsidRDefault="00413151" w:rsidP="66C87E31">
            <w:pPr>
              <w:pStyle w:val="000KontaktnichtFett"/>
              <w:bidi/>
              <w:rPr>
                <w:rFonts w:ascii="Arial" w:hAnsi="Arial"/>
                <w:rtl/>
                <w:lang w:val="en-GB" w:bidi="ar-EG"/>
              </w:rPr>
            </w:pPr>
          </w:p>
          <w:p w14:paraId="5FA51CE4" w14:textId="4E91B23D" w:rsidR="00413151" w:rsidRPr="0009798B" w:rsidRDefault="4E92EB80" w:rsidP="66C87E31">
            <w:pPr>
              <w:pStyle w:val="000KontaktnichtFett"/>
              <w:bidi/>
              <w:rPr>
                <w:rFonts w:ascii="GE SS Text Medium" w:eastAsia="GE SS Text Medium" w:hAnsi="GE SS Text Medium" w:cs="GE SS Text Medium"/>
                <w:b/>
                <w:bCs/>
                <w:rtl/>
                <w:lang w:val="en-GB" w:bidi="ar-EG"/>
              </w:rPr>
            </w:pPr>
            <w:r w:rsidRPr="66C87E31">
              <w:rPr>
                <w:rFonts w:ascii="GE SS Text Medium" w:eastAsia="GE SS Text Medium" w:hAnsi="GE SS Text Medium" w:cs="GE SS Text Medium"/>
                <w:b/>
                <w:bCs/>
                <w:rtl/>
                <w:lang w:val="en-GB" w:bidi="ar-EG"/>
              </w:rPr>
              <w:t>ذا رومانز</w:t>
            </w:r>
          </w:p>
          <w:p w14:paraId="7C09CB92" w14:textId="45D6660B" w:rsidR="00413151" w:rsidRPr="0009798B" w:rsidRDefault="4E92EB80" w:rsidP="66C87E31">
            <w:pPr>
              <w:pStyle w:val="000KontaktnichtFett"/>
              <w:bidi/>
              <w:rPr>
                <w:rFonts w:ascii="GE SS Text Light" w:eastAsia="GE SS Text Light" w:hAnsi="GE SS Text Light" w:cs="GE SS Text Light"/>
                <w:rtl/>
                <w:lang w:val="en-GB" w:bidi="ar-EG"/>
              </w:rPr>
            </w:pPr>
            <w:r w:rsidRPr="66C87E31">
              <w:rPr>
                <w:rFonts w:ascii="GE SS Text Light" w:eastAsia="GE SS Text Light" w:hAnsi="GE SS Text Light" w:cs="GE SS Text Light"/>
                <w:rtl/>
                <w:lang w:val="en-GB" w:bidi="ar-EG"/>
              </w:rPr>
              <w:t>شريك العلاقات العامة لأودي الشرق الأوسط</w:t>
            </w:r>
          </w:p>
          <w:p w14:paraId="0344B9B7" w14:textId="71A7B887" w:rsidR="00413151" w:rsidRPr="0009798B" w:rsidRDefault="3823C753" w:rsidP="70C4445B">
            <w:pPr>
              <w:pStyle w:val="000KontaktnichtFett"/>
              <w:bidi/>
              <w:rPr>
                <w:rFonts w:ascii="GE SS Text Light" w:eastAsia="GE SS Text Light" w:hAnsi="GE SS Text Light" w:cs="GE SS Text Light"/>
                <w:lang w:val="en-GB" w:bidi="ar-EG"/>
              </w:rPr>
            </w:pPr>
            <w:r w:rsidRPr="70C4445B">
              <w:rPr>
                <w:rFonts w:ascii="GE SS Text Light" w:eastAsia="GE SS Text Light" w:hAnsi="GE SS Text Light" w:cs="GE SS Text Light"/>
                <w:rtl/>
                <w:lang w:val="en-GB" w:bidi="ar-EG"/>
              </w:rPr>
              <w:t xml:space="preserve">البريد الإلكتروني: </w:t>
            </w:r>
            <w:hyperlink r:id="rId13">
              <w:r w:rsidRPr="70C4445B">
                <w:rPr>
                  <w:rStyle w:val="Hyperlink"/>
                  <w:rFonts w:ascii="GE SS Text Light" w:eastAsia="GE SS Text Light" w:hAnsi="GE SS Text Light" w:cs="GE SS Text Light"/>
                  <w:lang w:val="en-GB" w:bidi="ar-EG"/>
                </w:rPr>
                <w:t>AudiMiddleEastPR@wearetheromans.com</w:t>
              </w:r>
            </w:hyperlink>
            <w:r w:rsidRPr="70C4445B">
              <w:rPr>
                <w:rFonts w:ascii="GE SS Text Light" w:eastAsia="GE SS Text Light" w:hAnsi="GE SS Text Light" w:cs="GE SS Text Light"/>
                <w:lang w:val="en-GB" w:bidi="ar-EG"/>
              </w:rPr>
              <w:t xml:space="preserve"> </w:t>
            </w:r>
          </w:p>
        </w:tc>
        <w:tc>
          <w:tcPr>
            <w:tcW w:w="4483" w:type="dxa"/>
          </w:tcPr>
          <w:p w14:paraId="7E956151" w14:textId="77777777" w:rsidR="00413151" w:rsidRPr="00666D4D" w:rsidRDefault="00413151">
            <w:pPr>
              <w:pStyle w:val="000KontaktnichtFett"/>
              <w:bidi/>
              <w:rPr>
                <w:rStyle w:val="Hyperlink"/>
                <w:rFonts w:ascii="Arial" w:hAnsi="Arial"/>
                <w:lang w:val="en-GB"/>
              </w:rPr>
            </w:pPr>
          </w:p>
        </w:tc>
      </w:tr>
      <w:tr w:rsidR="00413151" w:rsidRPr="0009798B" w14:paraId="49F2D5A2" w14:textId="77777777" w:rsidTr="70C4445B">
        <w:trPr>
          <w:trHeight w:val="785"/>
        </w:trPr>
        <w:tc>
          <w:tcPr>
            <w:tcW w:w="4394" w:type="dxa"/>
            <w:vAlign w:val="bottom"/>
          </w:tcPr>
          <w:p w14:paraId="37FA7933" w14:textId="1864A360" w:rsidR="00413151" w:rsidRPr="0009798B" w:rsidRDefault="00413151" w:rsidP="70C4445B">
            <w:pPr>
              <w:tabs>
                <w:tab w:val="left" w:pos="567"/>
              </w:tabs>
              <w:bidi/>
              <w:spacing w:line="300" w:lineRule="exact"/>
              <w:ind w:left="-111"/>
              <w:rPr>
                <w:rFonts w:ascii="Arial" w:hAnsi="Arial" w:cs="Arial"/>
                <w:lang w:val="en-GB" w:bidi="ar-EG"/>
              </w:rPr>
            </w:pPr>
          </w:p>
          <w:p w14:paraId="1F087624" w14:textId="77777777" w:rsidR="00413151" w:rsidRPr="0009798B" w:rsidRDefault="00413151">
            <w:pPr>
              <w:tabs>
                <w:tab w:val="left" w:pos="567"/>
              </w:tabs>
              <w:bidi/>
              <w:spacing w:line="300" w:lineRule="exact"/>
              <w:ind w:left="-111" w:firstLine="111"/>
              <w:rPr>
                <w:rFonts w:ascii="Arial" w:hAnsi="Arial" w:cs="Arial"/>
                <w:lang w:val="en-GB"/>
              </w:rPr>
            </w:pPr>
            <w:r w:rsidRPr="0009798B">
              <w:rPr>
                <w:rFonts w:ascii="Arial" w:hAnsi="Arial" w:cs="Arial"/>
                <w:b/>
                <w:noProof/>
                <w:szCs w:val="20"/>
              </w:rPr>
              <w:drawing>
                <wp:inline distT="0" distB="0" distL="0" distR="0" wp14:anchorId="03FA83F1" wp14:editId="3CA47118">
                  <wp:extent cx="292100" cy="304800"/>
                  <wp:effectExtent l="0" t="0" r="0" b="0"/>
                  <wp:docPr id="6" name="Picture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5"/>
                          </pic:cNvPr>
                          <pic:cNvPicPr/>
                        </pic:nvPicPr>
                        <pic:blipFill>
                          <a:blip r:embed="rId16"/>
                          <a:stretch>
                            <a:fillRect/>
                          </a:stretch>
                        </pic:blipFill>
                        <pic:spPr>
                          <a:xfrm>
                            <a:off x="0" y="0"/>
                            <a:ext cx="292100" cy="304800"/>
                          </a:xfrm>
                          <a:prstGeom prst="rect">
                            <a:avLst/>
                          </a:prstGeom>
                        </pic:spPr>
                      </pic:pic>
                    </a:graphicData>
                  </a:graphic>
                </wp:inline>
              </w:drawing>
            </w:r>
            <w:r w:rsidRPr="0009798B">
              <w:rPr>
                <w:rFonts w:ascii="Arial" w:hAnsi="Arial" w:cs="Arial"/>
                <w:b/>
                <w:noProof/>
                <w:szCs w:val="20"/>
              </w:rPr>
              <w:drawing>
                <wp:inline distT="0" distB="0" distL="0" distR="0" wp14:anchorId="0B937692" wp14:editId="33387224">
                  <wp:extent cx="304800" cy="304800"/>
                  <wp:effectExtent l="0" t="0" r="0" b="0"/>
                  <wp:docPr id="9" name="Picture 9"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8"/>
                          </pic:cNvPr>
                          <pic:cNvPicPr/>
                        </pic:nvPicPr>
                        <pic:blipFill>
                          <a:blip r:embed="rId19"/>
                          <a:stretch>
                            <a:fillRect/>
                          </a:stretch>
                        </pic:blipFill>
                        <pic:spPr>
                          <a:xfrm>
                            <a:off x="0" y="0"/>
                            <a:ext cx="304800" cy="304800"/>
                          </a:xfrm>
                          <a:prstGeom prst="rect">
                            <a:avLst/>
                          </a:prstGeom>
                        </pic:spPr>
                      </pic:pic>
                    </a:graphicData>
                  </a:graphic>
                </wp:inline>
              </w:drawing>
            </w:r>
            <w:r w:rsidRPr="0009798B">
              <w:rPr>
                <w:rFonts w:ascii="Arial" w:hAnsi="Arial" w:cs="Arial"/>
                <w:b/>
                <w:noProof/>
                <w:szCs w:val="20"/>
              </w:rPr>
              <w:drawing>
                <wp:inline distT="0" distB="0" distL="0" distR="0" wp14:anchorId="177FA446" wp14:editId="16CDD910">
                  <wp:extent cx="304800" cy="304800"/>
                  <wp:effectExtent l="0" t="0" r="0" b="0"/>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21"/>
                          </pic:cNvPr>
                          <pic:cNvPicPr/>
                        </pic:nvPicPr>
                        <pic:blipFill>
                          <a:blip r:embed="rId22"/>
                          <a:stretch>
                            <a:fillRect/>
                          </a:stretch>
                        </pic:blipFill>
                        <pic:spPr>
                          <a:xfrm>
                            <a:off x="0" y="0"/>
                            <a:ext cx="304800" cy="304800"/>
                          </a:xfrm>
                          <a:prstGeom prst="rect">
                            <a:avLst/>
                          </a:prstGeom>
                        </pic:spPr>
                      </pic:pic>
                    </a:graphicData>
                  </a:graphic>
                </wp:inline>
              </w:drawing>
            </w:r>
            <w:r w:rsidRPr="0009798B">
              <w:rPr>
                <w:rFonts w:ascii="Arial" w:hAnsi="Arial" w:cs="Arial"/>
                <w:b/>
                <w:noProof/>
                <w:szCs w:val="20"/>
              </w:rPr>
              <w:drawing>
                <wp:inline distT="0" distB="0" distL="0" distR="0" wp14:anchorId="720D0729" wp14:editId="78D8B39E">
                  <wp:extent cx="304800" cy="304800"/>
                  <wp:effectExtent l="0" t="0" r="0" b="0"/>
                  <wp:docPr id="12" name="Picture 12">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4"/>
                          </pic:cNvPr>
                          <pic:cNvPicPr/>
                        </pic:nvPicPr>
                        <pic:blipFill>
                          <a:blip r:embed="rId25"/>
                          <a:stretch>
                            <a:fillRect/>
                          </a:stretch>
                        </pic:blipFill>
                        <pic:spPr>
                          <a:xfrm>
                            <a:off x="0" y="0"/>
                            <a:ext cx="304800" cy="304800"/>
                          </a:xfrm>
                          <a:prstGeom prst="rect">
                            <a:avLst/>
                          </a:prstGeom>
                        </pic:spPr>
                      </pic:pic>
                    </a:graphicData>
                  </a:graphic>
                </wp:inline>
              </w:drawing>
            </w:r>
          </w:p>
        </w:tc>
        <w:tc>
          <w:tcPr>
            <w:tcW w:w="4483" w:type="dxa"/>
          </w:tcPr>
          <w:p w14:paraId="22A90A0A" w14:textId="77777777" w:rsidR="00413151" w:rsidRPr="0009798B" w:rsidRDefault="00413151" w:rsidP="00413151">
            <w:pPr>
              <w:pStyle w:val="000Kontakt"/>
            </w:pPr>
          </w:p>
        </w:tc>
      </w:tr>
    </w:tbl>
    <w:p w14:paraId="69A63E8B" w14:textId="65234F69" w:rsidR="00413151" w:rsidRPr="0009798B" w:rsidRDefault="00413151" w:rsidP="70C4445B">
      <w:pPr>
        <w:autoSpaceDE w:val="0"/>
        <w:autoSpaceDN w:val="0"/>
        <w:bidi/>
        <w:adjustRightInd w:val="0"/>
        <w:spacing w:after="0" w:line="360" w:lineRule="auto"/>
        <w:ind w:right="112"/>
        <w:jc w:val="center"/>
        <w:rPr>
          <w:rFonts w:ascii="Arial" w:eastAsia="Times New Roman" w:hAnsi="Arial" w:cs="Arial"/>
          <w:rtl/>
          <w:lang w:eastAsia="de-DE" w:bidi="ar-EG"/>
        </w:rPr>
      </w:pPr>
    </w:p>
    <w:p w14:paraId="55207D77" w14:textId="6C27A5A8" w:rsidR="004E48D1" w:rsidRPr="000E55F2" w:rsidRDefault="004E48D1" w:rsidP="004E48D1">
      <w:pPr>
        <w:pBdr>
          <w:top w:val="single" w:sz="4" w:space="1" w:color="auto"/>
        </w:pBdr>
        <w:autoSpaceDE w:val="0"/>
        <w:autoSpaceDN w:val="0"/>
        <w:bidi/>
        <w:adjustRightInd w:val="0"/>
        <w:spacing w:after="0" w:line="320" w:lineRule="exact"/>
        <w:jc w:val="lowKashida"/>
        <w:rPr>
          <w:rFonts w:ascii="Arial" w:eastAsia="Times New Roman" w:hAnsi="Arial" w:cs="GE SS Text Light"/>
          <w:color w:val="000000" w:themeColor="text1"/>
          <w:sz w:val="18"/>
          <w:szCs w:val="18"/>
          <w:lang w:eastAsia="de-DE" w:bidi="ar-EG"/>
        </w:rPr>
      </w:pPr>
      <w:r w:rsidRPr="000E55F2">
        <w:rPr>
          <w:rFonts w:ascii="Arial" w:eastAsia="Times New Roman" w:hAnsi="Arial" w:cs="GE SS Text Light"/>
          <w:color w:val="000000" w:themeColor="text1"/>
          <w:sz w:val="18"/>
          <w:szCs w:val="18"/>
          <w:rtl/>
          <w:lang w:eastAsia="de-DE" w:bidi="ar-EG"/>
        </w:rPr>
        <w:t xml:space="preserve">نبذة حول مجموعة </w:t>
      </w:r>
      <w:r w:rsidRPr="004C3602">
        <w:rPr>
          <w:rFonts w:ascii="Audi Type" w:eastAsia="Times New Roman" w:hAnsi="Audi Type" w:cs="Times New Roman"/>
          <w:color w:val="000000" w:themeColor="text1"/>
          <w:sz w:val="18"/>
          <w:szCs w:val="18"/>
          <w:lang w:val="en-GB" w:eastAsia="de-DE"/>
        </w:rPr>
        <w:t>Audi</w:t>
      </w:r>
    </w:p>
    <w:p w14:paraId="59CC5A76" w14:textId="50494A83" w:rsidR="00AE2D97" w:rsidRDefault="00AE2D97" w:rsidP="00AE2D97">
      <w:pPr>
        <w:pBdr>
          <w:top w:val="single" w:sz="4" w:space="1" w:color="auto"/>
        </w:pBdr>
        <w:autoSpaceDE w:val="0"/>
        <w:autoSpaceDN w:val="0"/>
        <w:bidi/>
        <w:adjustRightInd w:val="0"/>
        <w:spacing w:after="0" w:line="320" w:lineRule="exact"/>
        <w:jc w:val="lowKashida"/>
        <w:rPr>
          <w:rFonts w:ascii="Arial" w:eastAsia="Times New Roman" w:hAnsi="Arial" w:cs="GE SS Text Light"/>
          <w:color w:val="000000" w:themeColor="text1"/>
          <w:sz w:val="18"/>
          <w:szCs w:val="18"/>
          <w:rtl/>
          <w:lang w:eastAsia="de-DE"/>
        </w:rPr>
      </w:pPr>
      <w:r w:rsidRPr="000E55F2">
        <w:rPr>
          <w:rFonts w:ascii="Arial" w:eastAsia="Times New Roman" w:hAnsi="Arial" w:cs="GE SS Text Light"/>
          <w:color w:val="000000" w:themeColor="text1"/>
          <w:sz w:val="18"/>
          <w:szCs w:val="18"/>
          <w:rtl/>
          <w:lang w:val="ar-EG" w:eastAsia="de-DE" w:bidi="ar-EG"/>
        </w:rPr>
        <w:t xml:space="preserve">تعد مجموعة أودي، مع علاماتها التجارية أودي وبنتلي ودوكاتي ولامبورغيني، من أنجح الشركات المصنعة للسيارات والدراجات النارية من الفئة الفاخرة. وتتواجد المجموعة في 21 موقعاً ضمن 12 دولة. وخلال العام </w:t>
      </w:r>
      <w:r w:rsidRPr="000E55F2">
        <w:rPr>
          <w:rFonts w:ascii="Arial" w:eastAsia="Times New Roman" w:hAnsi="Arial" w:cs="GE SS Text Light"/>
          <w:color w:val="000000" w:themeColor="text1"/>
          <w:sz w:val="18"/>
          <w:szCs w:val="18"/>
          <w:rtl/>
          <w:lang w:eastAsia="de-DE" w:bidi="ar-EG"/>
        </w:rPr>
        <w:t>2023</w:t>
      </w:r>
      <w:r w:rsidRPr="000E55F2">
        <w:rPr>
          <w:rFonts w:ascii="Arial" w:eastAsia="Times New Roman" w:hAnsi="Arial" w:cs="GE SS Text Light"/>
          <w:color w:val="000000" w:themeColor="text1"/>
          <w:sz w:val="18"/>
          <w:szCs w:val="18"/>
          <w:rtl/>
          <w:lang w:val="ar-EG" w:eastAsia="de-DE" w:bidi="ar-EG"/>
        </w:rPr>
        <w:t xml:space="preserve">، سلمت مجموعة أودي لعملائها حوالي </w:t>
      </w:r>
      <w:r w:rsidRPr="000E55F2">
        <w:rPr>
          <w:rFonts w:ascii="Arial" w:eastAsia="Times New Roman" w:hAnsi="Arial" w:cs="GE SS Text Light"/>
          <w:color w:val="000000" w:themeColor="text1"/>
          <w:sz w:val="18"/>
          <w:szCs w:val="18"/>
          <w:rtl/>
          <w:lang w:eastAsia="de-DE" w:bidi="ar-EG"/>
        </w:rPr>
        <w:t>1.86</w:t>
      </w:r>
      <w:r w:rsidRPr="000E55F2">
        <w:rPr>
          <w:rFonts w:ascii="Arial" w:eastAsia="Times New Roman" w:hAnsi="Arial" w:cs="GE SS Text Light"/>
          <w:color w:val="000000" w:themeColor="text1"/>
          <w:sz w:val="18"/>
          <w:szCs w:val="18"/>
          <w:rtl/>
          <w:lang w:val="ar-EG" w:eastAsia="de-DE" w:bidi="ar-EG"/>
        </w:rPr>
        <w:t xml:space="preserve"> مليون سيارة من علامة أودي، و</w:t>
      </w:r>
      <w:r w:rsidRPr="000E55F2">
        <w:rPr>
          <w:rFonts w:ascii="Arial" w:eastAsia="Times New Roman" w:hAnsi="Arial" w:cs="GE SS Text Light"/>
          <w:color w:val="000000" w:themeColor="text1"/>
          <w:sz w:val="18"/>
          <w:szCs w:val="18"/>
          <w:rtl/>
          <w:lang w:eastAsia="de-DE" w:bidi="ar-EG"/>
        </w:rPr>
        <w:t>13,560</w:t>
      </w:r>
      <w:r w:rsidRPr="000E55F2">
        <w:rPr>
          <w:rFonts w:ascii="Arial" w:eastAsia="Times New Roman" w:hAnsi="Arial" w:cs="GE SS Text Light"/>
          <w:color w:val="000000" w:themeColor="text1"/>
          <w:sz w:val="18"/>
          <w:szCs w:val="18"/>
          <w:rtl/>
          <w:lang w:val="ar-EG" w:eastAsia="de-DE" w:bidi="ar-EG"/>
        </w:rPr>
        <w:t>سيارة من علامة بنتلي، و</w:t>
      </w:r>
      <w:r w:rsidRPr="000E55F2">
        <w:rPr>
          <w:rFonts w:ascii="Arial" w:eastAsia="Times New Roman" w:hAnsi="Arial" w:cs="GE SS Text Light"/>
          <w:color w:val="000000" w:themeColor="text1"/>
          <w:sz w:val="18"/>
          <w:szCs w:val="18"/>
          <w:rtl/>
          <w:lang w:eastAsia="de-DE" w:bidi="ar-EG"/>
        </w:rPr>
        <w:t xml:space="preserve"> 10,112</w:t>
      </w:r>
      <w:r w:rsidRPr="000E55F2">
        <w:rPr>
          <w:rFonts w:ascii="Arial" w:eastAsia="Times New Roman" w:hAnsi="Arial" w:cs="GE SS Text Light"/>
          <w:color w:val="000000" w:themeColor="text1"/>
          <w:sz w:val="18"/>
          <w:szCs w:val="18"/>
          <w:rtl/>
          <w:lang w:val="ar-EG" w:eastAsia="de-DE" w:bidi="ar-EG"/>
        </w:rPr>
        <w:t>سيارة من علامة لامبورغيني، و</w:t>
      </w:r>
      <w:r w:rsidRPr="000E55F2">
        <w:rPr>
          <w:rFonts w:ascii="Arial" w:eastAsia="Times New Roman" w:hAnsi="Arial" w:cs="GE SS Text Light"/>
          <w:color w:val="000000" w:themeColor="text1"/>
          <w:sz w:val="18"/>
          <w:szCs w:val="18"/>
          <w:rtl/>
          <w:lang w:eastAsia="de-DE" w:bidi="ar-EG"/>
        </w:rPr>
        <w:t>58,224</w:t>
      </w:r>
      <w:r w:rsidRPr="000E55F2">
        <w:rPr>
          <w:rFonts w:ascii="Arial" w:eastAsia="Times New Roman" w:hAnsi="Arial" w:cs="GE SS Text Light"/>
          <w:color w:val="000000" w:themeColor="text1"/>
          <w:sz w:val="18"/>
          <w:szCs w:val="18"/>
          <w:rtl/>
          <w:lang w:val="ar-EG" w:eastAsia="de-DE" w:bidi="ar-EG"/>
        </w:rPr>
        <w:t xml:space="preserve">دراجة نارية من علامة دوكاتي. وفي السنة المالية </w:t>
      </w:r>
      <w:r w:rsidRPr="000E55F2">
        <w:rPr>
          <w:rFonts w:ascii="Arial" w:eastAsia="Times New Roman" w:hAnsi="Arial" w:cs="GE SS Text Light"/>
          <w:color w:val="000000" w:themeColor="text1"/>
          <w:sz w:val="18"/>
          <w:szCs w:val="18"/>
          <w:rtl/>
          <w:lang w:eastAsia="de-DE" w:bidi="ar-EG"/>
        </w:rPr>
        <w:t>2023</w:t>
      </w:r>
      <w:r w:rsidRPr="000E55F2">
        <w:rPr>
          <w:rFonts w:ascii="Arial" w:eastAsia="Times New Roman" w:hAnsi="Arial" w:cs="GE SS Text Light"/>
          <w:color w:val="000000" w:themeColor="text1"/>
          <w:sz w:val="18"/>
          <w:szCs w:val="18"/>
          <w:rtl/>
          <w:lang w:val="ar-EG" w:eastAsia="de-DE" w:bidi="ar-EG"/>
        </w:rPr>
        <w:t xml:space="preserve">، حققت مجموعة أودي عائدات إجمالية بلغت </w:t>
      </w:r>
      <w:r w:rsidRPr="000E55F2">
        <w:rPr>
          <w:rFonts w:ascii="Arial" w:eastAsia="Times New Roman" w:hAnsi="Arial" w:cs="GE SS Text Light"/>
          <w:color w:val="000000" w:themeColor="text1"/>
          <w:sz w:val="18"/>
          <w:szCs w:val="18"/>
          <w:rtl/>
          <w:lang w:eastAsia="de-DE" w:bidi="ar-EG"/>
        </w:rPr>
        <w:t>69.9</w:t>
      </w:r>
      <w:r w:rsidRPr="000E55F2">
        <w:rPr>
          <w:rFonts w:ascii="Arial" w:eastAsia="Times New Roman" w:hAnsi="Arial" w:cs="GE SS Text Light"/>
          <w:color w:val="000000" w:themeColor="text1"/>
          <w:sz w:val="18"/>
          <w:szCs w:val="18"/>
          <w:rtl/>
          <w:lang w:val="ar-EG" w:eastAsia="de-DE" w:bidi="ar-EG"/>
        </w:rPr>
        <w:t xml:space="preserve"> مليار يورو وأرباحاً تشغيلية بلغت </w:t>
      </w:r>
      <w:r w:rsidRPr="000E55F2">
        <w:rPr>
          <w:rFonts w:ascii="Arial" w:eastAsia="Times New Roman" w:hAnsi="Arial" w:cs="GE SS Text Light"/>
          <w:color w:val="000000" w:themeColor="text1"/>
          <w:sz w:val="18"/>
          <w:szCs w:val="18"/>
          <w:rtl/>
          <w:lang w:eastAsia="de-DE" w:bidi="ar-EG"/>
        </w:rPr>
        <w:t>6.3</w:t>
      </w:r>
      <w:r w:rsidRPr="000E55F2">
        <w:rPr>
          <w:rFonts w:ascii="Arial" w:eastAsia="Times New Roman" w:hAnsi="Arial" w:cs="GE SS Text Light"/>
          <w:color w:val="000000" w:themeColor="text1"/>
          <w:sz w:val="18"/>
          <w:szCs w:val="18"/>
          <w:rtl/>
          <w:lang w:val="ar-EG" w:eastAsia="de-DE" w:bidi="ar-EG"/>
        </w:rPr>
        <w:t xml:space="preserve"> مليار يورو.</w:t>
      </w:r>
    </w:p>
    <w:p w14:paraId="25222212" w14:textId="77777777" w:rsidR="003D3837" w:rsidRPr="003D3837" w:rsidRDefault="003D3837" w:rsidP="003D3837">
      <w:pPr>
        <w:pBdr>
          <w:top w:val="single" w:sz="4" w:space="1" w:color="auto"/>
        </w:pBdr>
        <w:autoSpaceDE w:val="0"/>
        <w:autoSpaceDN w:val="0"/>
        <w:bidi/>
        <w:adjustRightInd w:val="0"/>
        <w:spacing w:after="0" w:line="320" w:lineRule="exact"/>
        <w:jc w:val="lowKashida"/>
        <w:rPr>
          <w:rFonts w:ascii="Arial" w:eastAsia="Times New Roman" w:hAnsi="Arial" w:cs="GE SS Text Light"/>
          <w:color w:val="000000" w:themeColor="text1"/>
          <w:sz w:val="18"/>
          <w:szCs w:val="18"/>
          <w:lang w:eastAsia="de-DE"/>
        </w:rPr>
      </w:pPr>
    </w:p>
    <w:p w14:paraId="0FB739BC" w14:textId="77777777" w:rsidR="00AE2D97" w:rsidRPr="00143053" w:rsidRDefault="00AE2D97" w:rsidP="00AE2D97">
      <w:pPr>
        <w:pBdr>
          <w:bottom w:val="single" w:sz="4" w:space="1" w:color="auto"/>
        </w:pBdr>
        <w:autoSpaceDE w:val="0"/>
        <w:autoSpaceDN w:val="0"/>
        <w:bidi/>
        <w:adjustRightInd w:val="0"/>
        <w:spacing w:after="0" w:line="320" w:lineRule="exact"/>
        <w:jc w:val="lowKashida"/>
        <w:rPr>
          <w:rFonts w:ascii="Arial" w:eastAsia="Times New Roman" w:hAnsi="Arial" w:cs="GE SS Text Light"/>
          <w:b/>
          <w:bCs/>
          <w:color w:val="808080"/>
          <w:sz w:val="18"/>
          <w:szCs w:val="18"/>
          <w:rtl/>
          <w:lang w:val="ar-EG" w:eastAsia="de-DE" w:bidi="ar-EG"/>
        </w:rPr>
      </w:pPr>
      <w:r w:rsidRPr="000E55F2">
        <w:rPr>
          <w:rFonts w:ascii="Arial" w:eastAsia="Times New Roman" w:hAnsi="Arial" w:cs="GE SS Text Light"/>
          <w:color w:val="000000" w:themeColor="text1"/>
          <w:sz w:val="18"/>
          <w:szCs w:val="18"/>
          <w:rtl/>
          <w:lang w:val="ar-EG" w:eastAsia="de-DE" w:bidi="ar-EG"/>
        </w:rPr>
        <w:t xml:space="preserve">أكدت </w:t>
      </w:r>
      <w:r w:rsidRPr="000E55F2">
        <w:rPr>
          <w:rFonts w:ascii="Arial" w:eastAsia="Times New Roman" w:hAnsi="Arial" w:cs="GE SS Text Light"/>
          <w:color w:val="000000" w:themeColor="text1"/>
          <w:sz w:val="18"/>
          <w:szCs w:val="18"/>
          <w:rtl/>
          <w:lang w:val="ar-EG" w:eastAsia="de-DE"/>
        </w:rPr>
        <w:t>"</w:t>
      </w:r>
      <w:r w:rsidRPr="000E55F2">
        <w:rPr>
          <w:rFonts w:ascii="Arial" w:eastAsia="Times New Roman" w:hAnsi="Arial" w:cs="GE SS Text Light"/>
          <w:color w:val="000000" w:themeColor="text1"/>
          <w:sz w:val="18"/>
          <w:szCs w:val="18"/>
          <w:rtl/>
          <w:lang w:val="ar-EG" w:eastAsia="de-DE" w:bidi="ar-EG"/>
        </w:rPr>
        <w:t>أودي إيه جي</w:t>
      </w:r>
      <w:r w:rsidRPr="000E55F2">
        <w:rPr>
          <w:rFonts w:ascii="Arial" w:eastAsia="Times New Roman" w:hAnsi="Arial" w:cs="GE SS Text Light"/>
          <w:color w:val="000000" w:themeColor="text1"/>
          <w:sz w:val="18"/>
          <w:szCs w:val="18"/>
          <w:rtl/>
          <w:lang w:val="ar-EG" w:eastAsia="de-DE"/>
        </w:rPr>
        <w:t xml:space="preserve">" </w:t>
      </w:r>
      <w:r w:rsidRPr="000E55F2">
        <w:rPr>
          <w:rFonts w:ascii="Arial" w:eastAsia="Times New Roman" w:hAnsi="Arial" w:cs="GE SS Text Light"/>
          <w:color w:val="000000" w:themeColor="text1"/>
          <w:sz w:val="18"/>
          <w:szCs w:val="18"/>
          <w:rtl/>
          <w:lang w:val="ar-EG" w:eastAsia="de-DE" w:bidi="ar-EG"/>
        </w:rPr>
        <w:t xml:space="preserve">التزامها تجاه المنطقة من خلال تأسيس شركتها التابعة </w:t>
      </w:r>
      <w:r w:rsidRPr="000E55F2">
        <w:rPr>
          <w:rFonts w:ascii="Arial" w:eastAsia="Times New Roman" w:hAnsi="Arial" w:cs="GE SS Text Light"/>
          <w:color w:val="000000" w:themeColor="text1"/>
          <w:sz w:val="18"/>
          <w:szCs w:val="18"/>
          <w:rtl/>
          <w:lang w:val="ar-EG" w:eastAsia="de-DE"/>
        </w:rPr>
        <w:t>"</w:t>
      </w:r>
      <w:r w:rsidRPr="000E55F2">
        <w:rPr>
          <w:rFonts w:ascii="Arial" w:eastAsia="Times New Roman" w:hAnsi="Arial" w:cs="GE SS Text Light"/>
          <w:color w:val="000000" w:themeColor="text1"/>
          <w:sz w:val="18"/>
          <w:szCs w:val="18"/>
          <w:rtl/>
          <w:lang w:val="ar-EG" w:eastAsia="de-DE" w:bidi="ar-EG"/>
        </w:rPr>
        <w:t>أودي الشرق الأوسط</w:t>
      </w:r>
      <w:r w:rsidRPr="000E55F2">
        <w:rPr>
          <w:rFonts w:ascii="Arial" w:eastAsia="Times New Roman" w:hAnsi="Arial" w:cs="GE SS Text Light"/>
          <w:color w:val="000000" w:themeColor="text1"/>
          <w:sz w:val="18"/>
          <w:szCs w:val="18"/>
          <w:rtl/>
          <w:lang w:val="ar-EG" w:eastAsia="de-DE"/>
        </w:rPr>
        <w:t xml:space="preserve">" </w:t>
      </w:r>
      <w:r w:rsidRPr="000E55F2">
        <w:rPr>
          <w:rFonts w:ascii="Arial" w:eastAsia="Times New Roman" w:hAnsi="Arial" w:cs="GE SS Text Light"/>
          <w:color w:val="000000" w:themeColor="text1"/>
          <w:sz w:val="18"/>
          <w:szCs w:val="18"/>
          <w:rtl/>
          <w:lang w:val="ar-EG" w:eastAsia="de-DE" w:bidi="ar-EG"/>
        </w:rPr>
        <w:t xml:space="preserve">المملوكة لها بالكامل في العام </w:t>
      </w:r>
      <w:r w:rsidRPr="000E55F2">
        <w:rPr>
          <w:rFonts w:ascii="Arial" w:eastAsia="Times New Roman" w:hAnsi="Arial" w:cs="GE SS Text Light"/>
          <w:color w:val="000000" w:themeColor="text1"/>
          <w:sz w:val="18"/>
          <w:szCs w:val="18"/>
          <w:rtl/>
          <w:lang w:val="ar-EG" w:eastAsia="de-DE"/>
        </w:rPr>
        <w:t>2005</w:t>
      </w:r>
      <w:r w:rsidRPr="000E55F2">
        <w:rPr>
          <w:rFonts w:ascii="Arial" w:eastAsia="Times New Roman" w:hAnsi="Arial" w:cs="GE SS Text Light"/>
          <w:color w:val="000000" w:themeColor="text1"/>
          <w:sz w:val="18"/>
          <w:szCs w:val="18"/>
          <w:rtl/>
          <w:lang w:val="ar-EG" w:eastAsia="de-DE" w:bidi="ar-EG"/>
        </w:rPr>
        <w:t>، والتي تقدم خدماتها لأسواق البحرين والأردن والكويت ولبنان وعمان وقطر والمملكة العربية السعودية والإمارات العربية المتحدة</w:t>
      </w:r>
      <w:r w:rsidRPr="000E55F2">
        <w:rPr>
          <w:rFonts w:ascii="Arial" w:eastAsia="Times New Roman" w:hAnsi="Arial" w:cs="GE SS Text Light"/>
          <w:color w:val="000000" w:themeColor="text1"/>
          <w:sz w:val="18"/>
          <w:szCs w:val="18"/>
          <w:rtl/>
          <w:lang w:val="ar-EG" w:eastAsia="de-DE"/>
        </w:rPr>
        <w:t>.</w:t>
      </w:r>
      <w:r w:rsidRPr="000E55F2">
        <w:rPr>
          <w:rFonts w:ascii="Arial" w:eastAsia="Times New Roman" w:hAnsi="Arial" w:cs="GE SS Text Light"/>
          <w:color w:val="000000" w:themeColor="text1"/>
          <w:sz w:val="18"/>
          <w:szCs w:val="18"/>
          <w:rtl/>
          <w:lang w:val="ar-EG" w:eastAsia="de-DE" w:bidi="ar-EG"/>
        </w:rPr>
        <w:t xml:space="preserve"> وتواصل "أودي الشرق الأوسط" طريقها نحو التحول إلى مزود لحلول التنقل الفاخر المستدام والمتميز. وتعتبر مجموعة طرازات الشركة واحدة من أكثر مجموعات الطرازات الكهربائية تنوعاً في المنطقة، حيث تتضمن حالياً ستة طرازات كهربائية بالكامل، منها سيارة </w:t>
      </w:r>
      <w:r w:rsidRPr="00F72843">
        <w:rPr>
          <w:rFonts w:ascii="Audi Type" w:eastAsia="Times New Roman" w:hAnsi="Audi Type" w:cs="GESSTextMedium-Medium"/>
          <w:sz w:val="20"/>
          <w:szCs w:val="20"/>
          <w:lang w:eastAsia="de-DE" w:bidi="ar-EG"/>
        </w:rPr>
        <w:t>Q8 e-tron</w:t>
      </w:r>
      <w:r w:rsidRPr="000E55F2">
        <w:rPr>
          <w:rFonts w:ascii="Arial" w:eastAsia="Times New Roman" w:hAnsi="Arial" w:cs="GE SS Text Light"/>
          <w:color w:val="000000" w:themeColor="text1"/>
          <w:sz w:val="18"/>
          <w:szCs w:val="18"/>
          <w:rtl/>
          <w:lang w:val="ar-EG" w:eastAsia="de-DE" w:bidi="ar-EG"/>
        </w:rPr>
        <w:t xml:space="preserve"> التي تم إطلاقها مؤخراً. لمزيد من المعلومات عن طرازاتنا واستراتيجيتنا المستقبلية من أجل المستقبل المستدام، يرجى زيارة</w:t>
      </w:r>
      <w:r w:rsidRPr="00CD0B98">
        <w:rPr>
          <w:rFonts w:ascii="Arial" w:eastAsia="Times New Roman" w:hAnsi="Arial" w:cs="GE SS Text Light"/>
          <w:color w:val="000000" w:themeColor="text1"/>
          <w:sz w:val="18"/>
          <w:szCs w:val="18"/>
          <w:rtl/>
          <w:lang w:val="ar-EG" w:eastAsia="de-DE" w:bidi="ar-EG"/>
        </w:rPr>
        <w:t xml:space="preserve"> </w:t>
      </w:r>
      <w:hyperlink r:id="rId26" w:tgtFrame="_blank" w:history="1">
        <w:r w:rsidRPr="006A7CA8">
          <w:rPr>
            <w:rStyle w:val="Hyperlink"/>
            <w:rFonts w:cs="Times New Roman"/>
            <w:sz w:val="18"/>
            <w:lang w:val="en-GB"/>
          </w:rPr>
          <w:t>www.audi-me.com</w:t>
        </w:r>
      </w:hyperlink>
      <w:r w:rsidRPr="00CD0B98">
        <w:rPr>
          <w:rFonts w:ascii="Arial" w:eastAsia="Times New Roman" w:hAnsi="Arial" w:cs="GE SS Text Light"/>
          <w:color w:val="808080"/>
          <w:sz w:val="18"/>
          <w:szCs w:val="18"/>
          <w:rtl/>
          <w:lang w:val="ar-EG" w:eastAsia="de-DE" w:bidi="ar-EG"/>
        </w:rPr>
        <w:t xml:space="preserve"> و </w:t>
      </w:r>
      <w:hyperlink r:id="rId27" w:tgtFrame="_blank" w:history="1">
        <w:r w:rsidRPr="006A7CA8">
          <w:rPr>
            <w:rStyle w:val="Hyperlink"/>
            <w:rFonts w:cs="Times New Roman"/>
            <w:sz w:val="18"/>
            <w:lang w:val="en-GB"/>
          </w:rPr>
          <w:t>news.audimiddleeast.com</w:t>
        </w:r>
      </w:hyperlink>
    </w:p>
    <w:p w14:paraId="032EA51C" w14:textId="77777777" w:rsidR="00AE2D97" w:rsidRPr="00143053" w:rsidRDefault="00AE2D97" w:rsidP="00AE2D97">
      <w:pPr>
        <w:pBdr>
          <w:bottom w:val="single" w:sz="4" w:space="1" w:color="auto"/>
        </w:pBdr>
        <w:autoSpaceDE w:val="0"/>
        <w:autoSpaceDN w:val="0"/>
        <w:bidi/>
        <w:adjustRightInd w:val="0"/>
        <w:spacing w:after="0" w:line="320" w:lineRule="exact"/>
        <w:jc w:val="lowKashida"/>
        <w:rPr>
          <w:rFonts w:ascii="Arial" w:eastAsia="Times New Roman" w:hAnsi="Arial" w:cs="Arial"/>
          <w:b/>
          <w:bCs/>
          <w:color w:val="808080"/>
          <w:sz w:val="18"/>
          <w:szCs w:val="18"/>
          <w:rtl/>
          <w:lang w:val="ar-EG" w:eastAsia="de-DE" w:bidi="ar-EG"/>
        </w:rPr>
      </w:pPr>
    </w:p>
    <w:p w14:paraId="0D2BED3F" w14:textId="77777777" w:rsidR="00413151" w:rsidRDefault="00413151" w:rsidP="00413151">
      <w:pPr>
        <w:autoSpaceDE w:val="0"/>
        <w:autoSpaceDN w:val="0"/>
        <w:bidi/>
        <w:adjustRightInd w:val="0"/>
        <w:spacing w:after="0" w:line="320" w:lineRule="exact"/>
        <w:jc w:val="lowKashida"/>
        <w:rPr>
          <w:rFonts w:ascii="Arial" w:eastAsia="Times New Roman" w:hAnsi="Arial" w:cs="Arial"/>
          <w:b/>
          <w:bCs/>
          <w:color w:val="808080"/>
          <w:sz w:val="18"/>
          <w:szCs w:val="18"/>
          <w:lang w:eastAsia="de-DE" w:bidi="ar-EG"/>
        </w:rPr>
      </w:pPr>
    </w:p>
    <w:p w14:paraId="7DD3577B" w14:textId="77777777" w:rsidR="00143053" w:rsidRPr="00143053" w:rsidRDefault="00143053" w:rsidP="00143053">
      <w:pPr>
        <w:autoSpaceDE w:val="0"/>
        <w:autoSpaceDN w:val="0"/>
        <w:bidi/>
        <w:adjustRightInd w:val="0"/>
        <w:spacing w:after="0" w:line="320" w:lineRule="exact"/>
        <w:jc w:val="lowKashida"/>
        <w:rPr>
          <w:rFonts w:ascii="Arial" w:eastAsia="Times New Roman" w:hAnsi="Arial" w:cs="Arial"/>
          <w:b/>
          <w:bCs/>
          <w:color w:val="808080"/>
          <w:sz w:val="18"/>
          <w:szCs w:val="18"/>
          <w:rtl/>
          <w:lang w:eastAsia="de-DE" w:bidi="ar-EG"/>
        </w:rPr>
      </w:pPr>
    </w:p>
    <w:p w14:paraId="25BAFF7C" w14:textId="11E7F1D2" w:rsidR="008D502A" w:rsidRPr="0009798B" w:rsidRDefault="008D502A" w:rsidP="008D502A">
      <w:pPr>
        <w:bidi/>
        <w:rPr>
          <w:rFonts w:ascii="Arial" w:hAnsi="Arial" w:cs="Arial"/>
          <w:rtl/>
          <w:lang w:val="en-GB" w:bidi="ar-EG"/>
        </w:rPr>
      </w:pPr>
    </w:p>
    <w:p w14:paraId="0A34BA7E" w14:textId="0ECA507C" w:rsidR="008D502A" w:rsidRPr="0009798B" w:rsidRDefault="008D502A" w:rsidP="00103E2A">
      <w:pPr>
        <w:bidi/>
        <w:rPr>
          <w:rFonts w:ascii="Arial" w:hAnsi="Arial" w:cs="Arial"/>
          <w:rtl/>
          <w:lang w:bidi="ar-EG"/>
        </w:rPr>
      </w:pPr>
    </w:p>
    <w:sectPr w:rsidR="008D502A" w:rsidRPr="0009798B" w:rsidSect="002E33AE">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F374A" w14:textId="77777777" w:rsidR="00772B61" w:rsidRDefault="00772B61" w:rsidP="00D852E6">
      <w:pPr>
        <w:spacing w:after="0" w:line="240" w:lineRule="auto"/>
      </w:pPr>
      <w:r>
        <w:separator/>
      </w:r>
    </w:p>
  </w:endnote>
  <w:endnote w:type="continuationSeparator" w:id="0">
    <w:p w14:paraId="4CA7BA1E" w14:textId="77777777" w:rsidR="00772B61" w:rsidRDefault="00772B61" w:rsidP="00D852E6">
      <w:pPr>
        <w:spacing w:after="0" w:line="240" w:lineRule="auto"/>
      </w:pPr>
      <w:r>
        <w:continuationSeparator/>
      </w:r>
    </w:p>
  </w:endnote>
  <w:endnote w:type="continuationNotice" w:id="1">
    <w:p w14:paraId="4DDC8295" w14:textId="77777777" w:rsidR="00772B61" w:rsidRDefault="00772B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udi Type Extended">
    <w:altName w:val="Calibri"/>
    <w:panose1 w:val="020B0507040202060203"/>
    <w:charset w:val="00"/>
    <w:family w:val="swiss"/>
    <w:pitch w:val="variable"/>
    <w:sig w:usb0="A10002EF" w:usb1="500020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charset w:val="B2"/>
    <w:family w:val="auto"/>
    <w:pitch w:val="variable"/>
    <w:sig w:usb0="80002007" w:usb1="80000000" w:usb2="00000008" w:usb3="00000000" w:csb0="000000D3"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GE SS Text Medium">
    <w:panose1 w:val="020A0503020102020204"/>
    <w:charset w:val="B2"/>
    <w:family w:val="roman"/>
    <w:notTrueType/>
    <w:pitch w:val="variable"/>
    <w:sig w:usb0="80002003" w:usb1="80000100" w:usb2="00000028" w:usb3="00000000" w:csb0="00000040"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SSTextMedium-Medium">
    <w:panose1 w:val="020A0503020102020204"/>
    <w:charset w:val="B2"/>
    <w:family w:val="roman"/>
    <w:notTrueType/>
    <w:pitch w:val="variable"/>
    <w:sig w:usb0="80002003" w:usb1="80000100" w:usb2="00000028" w:usb3="00000000" w:csb0="00000041" w:csb1="00000000"/>
  </w:font>
  <w:font w:name="GE SS Text Light">
    <w:panose1 w:val="020A0503020102020204"/>
    <w:charset w:val="B2"/>
    <w:family w:val="roman"/>
    <w:notTrueType/>
    <w:pitch w:val="variable"/>
    <w:sig w:usb0="80002003" w:usb1="80000100" w:usb2="00000028" w:usb3="00000000" w:csb0="0000004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BA435" w14:textId="3641606B" w:rsidR="002D6C1A" w:rsidRDefault="002D6C1A" w:rsidP="00103E2A">
    <w:pPr>
      <w:pStyle w:val="Footer"/>
      <w:bidi/>
      <w:rPr>
        <w:rFonts w:ascii="Audi Type" w:hAnsi="Audi Type"/>
        <w:rtl/>
        <w:lang w:bidi="ar-EG"/>
      </w:rPr>
    </w:pPr>
  </w:p>
  <w:p w14:paraId="1E744F9A" w14:textId="1970D302" w:rsidR="0074013F" w:rsidRPr="006960DD" w:rsidRDefault="00053795"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F3E0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2740D" w14:textId="77777777" w:rsidR="00772B61" w:rsidRDefault="00772B61" w:rsidP="00D852E6">
      <w:pPr>
        <w:spacing w:after="0" w:line="240" w:lineRule="auto"/>
      </w:pPr>
      <w:r>
        <w:separator/>
      </w:r>
    </w:p>
  </w:footnote>
  <w:footnote w:type="continuationSeparator" w:id="0">
    <w:p w14:paraId="32F896E8" w14:textId="77777777" w:rsidR="00772B61" w:rsidRDefault="00772B61" w:rsidP="00D852E6">
      <w:pPr>
        <w:spacing w:after="0" w:line="240" w:lineRule="auto"/>
      </w:pPr>
      <w:r>
        <w:continuationSeparator/>
      </w:r>
    </w:p>
  </w:footnote>
  <w:footnote w:type="continuationNotice" w:id="1">
    <w:p w14:paraId="023F28A1" w14:textId="77777777" w:rsidR="00772B61" w:rsidRDefault="00772B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0B5BE67F" w:rsidR="00D852E6" w:rsidRDefault="0074013F">
    <w:pPr>
      <w:pStyle w:val="Header"/>
    </w:pPr>
    <w:r w:rsidRPr="00433072">
      <w:rPr>
        <w:noProof/>
        <w:lang w:eastAsia="en-US"/>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E402F" w:rsidRPr="00D85469">
      <w:rPr>
        <w:noProof/>
        <w:lang w:eastAsia="en-US"/>
      </w:rPr>
      <w:drawing>
        <wp:anchor distT="0" distB="0" distL="114300" distR="114300" simplePos="0" relativeHeight="251658241" behindDoc="1" locked="0" layoutInCell="1" allowOverlap="1" wp14:anchorId="5FA64E8E" wp14:editId="0A20952D">
          <wp:simplePos x="0" y="0"/>
          <wp:positionH relativeFrom="margin">
            <wp:posOffset>0</wp:posOffset>
          </wp:positionH>
          <wp:positionV relativeFrom="paragraph">
            <wp:posOffset>6350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Rbb5SRB5yMDGCC" int2:id="E7klIcZT">
      <int2:state int2:value="Rejected" int2:type="AugLoop_Text_Critique"/>
    </int2:textHash>
    <int2:textHash int2:hashCode="PdZDRFQYn1nmsY" int2:id="zmeXX480">
      <int2:state int2:value="Rejected" int2:type="AugLoop_Text_Critique"/>
    </int2:textHash>
    <int2:bookmark int2:bookmarkName="_Int_Qw8d4CwU" int2:invalidationBookmarkName="" int2:hashCode="zWZtZXeD1tC+LD" int2:id="XQpu4nOq">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00F419"/>
    <w:multiLevelType w:val="hybridMultilevel"/>
    <w:tmpl w:val="FFFFFFFF"/>
    <w:lvl w:ilvl="0" w:tplc="E6F27A8A">
      <w:start w:val="1"/>
      <w:numFmt w:val="bullet"/>
      <w:lvlText w:val="&gt;"/>
      <w:lvlJc w:val="left"/>
      <w:pPr>
        <w:ind w:left="360" w:hanging="360"/>
      </w:pPr>
      <w:rPr>
        <w:rFonts w:ascii="Audi Type Extended" w:hAnsi="Audi Type Extended" w:hint="default"/>
      </w:rPr>
    </w:lvl>
    <w:lvl w:ilvl="1" w:tplc="7A12A1FA">
      <w:start w:val="1"/>
      <w:numFmt w:val="bullet"/>
      <w:lvlText w:val="o"/>
      <w:lvlJc w:val="left"/>
      <w:pPr>
        <w:ind w:left="1440" w:hanging="360"/>
      </w:pPr>
      <w:rPr>
        <w:rFonts w:ascii="Courier New" w:hAnsi="Courier New" w:hint="default"/>
      </w:rPr>
    </w:lvl>
    <w:lvl w:ilvl="2" w:tplc="7466089A">
      <w:start w:val="1"/>
      <w:numFmt w:val="bullet"/>
      <w:lvlText w:val=""/>
      <w:lvlJc w:val="left"/>
      <w:pPr>
        <w:ind w:left="2160" w:hanging="360"/>
      </w:pPr>
      <w:rPr>
        <w:rFonts w:ascii="Wingdings" w:hAnsi="Wingdings" w:hint="default"/>
      </w:rPr>
    </w:lvl>
    <w:lvl w:ilvl="3" w:tplc="653E945A">
      <w:start w:val="1"/>
      <w:numFmt w:val="bullet"/>
      <w:lvlText w:val=""/>
      <w:lvlJc w:val="left"/>
      <w:pPr>
        <w:ind w:left="2880" w:hanging="360"/>
      </w:pPr>
      <w:rPr>
        <w:rFonts w:ascii="Symbol" w:hAnsi="Symbol" w:hint="default"/>
      </w:rPr>
    </w:lvl>
    <w:lvl w:ilvl="4" w:tplc="BF42D982">
      <w:start w:val="1"/>
      <w:numFmt w:val="bullet"/>
      <w:lvlText w:val="o"/>
      <w:lvlJc w:val="left"/>
      <w:pPr>
        <w:ind w:left="3600" w:hanging="360"/>
      </w:pPr>
      <w:rPr>
        <w:rFonts w:ascii="Courier New" w:hAnsi="Courier New" w:hint="default"/>
      </w:rPr>
    </w:lvl>
    <w:lvl w:ilvl="5" w:tplc="06FA1B9C">
      <w:start w:val="1"/>
      <w:numFmt w:val="bullet"/>
      <w:lvlText w:val=""/>
      <w:lvlJc w:val="left"/>
      <w:pPr>
        <w:ind w:left="4320" w:hanging="360"/>
      </w:pPr>
      <w:rPr>
        <w:rFonts w:ascii="Wingdings" w:hAnsi="Wingdings" w:hint="default"/>
      </w:rPr>
    </w:lvl>
    <w:lvl w:ilvl="6" w:tplc="9AF0797A">
      <w:start w:val="1"/>
      <w:numFmt w:val="bullet"/>
      <w:lvlText w:val=""/>
      <w:lvlJc w:val="left"/>
      <w:pPr>
        <w:ind w:left="5040" w:hanging="360"/>
      </w:pPr>
      <w:rPr>
        <w:rFonts w:ascii="Symbol" w:hAnsi="Symbol" w:hint="default"/>
      </w:rPr>
    </w:lvl>
    <w:lvl w:ilvl="7" w:tplc="B1A0CF94">
      <w:start w:val="1"/>
      <w:numFmt w:val="bullet"/>
      <w:lvlText w:val="o"/>
      <w:lvlJc w:val="left"/>
      <w:pPr>
        <w:ind w:left="5760" w:hanging="360"/>
      </w:pPr>
      <w:rPr>
        <w:rFonts w:ascii="Courier New" w:hAnsi="Courier New" w:hint="default"/>
      </w:rPr>
    </w:lvl>
    <w:lvl w:ilvl="8" w:tplc="1DEE8504">
      <w:start w:val="1"/>
      <w:numFmt w:val="bullet"/>
      <w:lvlText w:val=""/>
      <w:lvlJc w:val="left"/>
      <w:pPr>
        <w:ind w:left="6480" w:hanging="360"/>
      </w:pPr>
      <w:rPr>
        <w:rFonts w:ascii="Wingdings" w:hAnsi="Wingdings" w:hint="default"/>
      </w:rPr>
    </w:lvl>
  </w:abstractNum>
  <w:abstractNum w:abstractNumId="1" w15:restartNumberingAfterBreak="0">
    <w:nsid w:val="209F1A74"/>
    <w:multiLevelType w:val="hybridMultilevel"/>
    <w:tmpl w:val="F18A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925099EC"/>
    <w:lvl w:ilvl="0" w:tplc="5944E488">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71D54E"/>
    <w:multiLevelType w:val="hybridMultilevel"/>
    <w:tmpl w:val="3C23E8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870510B"/>
    <w:multiLevelType w:val="hybridMultilevel"/>
    <w:tmpl w:val="BFDE4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E1848"/>
    <w:multiLevelType w:val="hybridMultilevel"/>
    <w:tmpl w:val="FFFFFFFF"/>
    <w:lvl w:ilvl="0" w:tplc="04B84656">
      <w:start w:val="1"/>
      <w:numFmt w:val="bullet"/>
      <w:lvlText w:val="&gt;"/>
      <w:lvlJc w:val="left"/>
      <w:pPr>
        <w:ind w:left="360" w:hanging="360"/>
      </w:pPr>
      <w:rPr>
        <w:rFonts w:ascii="Audi Type Extended" w:hAnsi="Audi Type Extended" w:hint="default"/>
      </w:rPr>
    </w:lvl>
    <w:lvl w:ilvl="1" w:tplc="DE88C426">
      <w:start w:val="1"/>
      <w:numFmt w:val="bullet"/>
      <w:lvlText w:val="o"/>
      <w:lvlJc w:val="left"/>
      <w:pPr>
        <w:ind w:left="1440" w:hanging="360"/>
      </w:pPr>
      <w:rPr>
        <w:rFonts w:ascii="Courier New" w:hAnsi="Courier New" w:hint="default"/>
      </w:rPr>
    </w:lvl>
    <w:lvl w:ilvl="2" w:tplc="641AD41E">
      <w:start w:val="1"/>
      <w:numFmt w:val="bullet"/>
      <w:lvlText w:val=""/>
      <w:lvlJc w:val="left"/>
      <w:pPr>
        <w:ind w:left="2160" w:hanging="360"/>
      </w:pPr>
      <w:rPr>
        <w:rFonts w:ascii="Wingdings" w:hAnsi="Wingdings" w:hint="default"/>
      </w:rPr>
    </w:lvl>
    <w:lvl w:ilvl="3" w:tplc="26866848">
      <w:start w:val="1"/>
      <w:numFmt w:val="bullet"/>
      <w:lvlText w:val=""/>
      <w:lvlJc w:val="left"/>
      <w:pPr>
        <w:ind w:left="2880" w:hanging="360"/>
      </w:pPr>
      <w:rPr>
        <w:rFonts w:ascii="Symbol" w:hAnsi="Symbol" w:hint="default"/>
      </w:rPr>
    </w:lvl>
    <w:lvl w:ilvl="4" w:tplc="092A03B0">
      <w:start w:val="1"/>
      <w:numFmt w:val="bullet"/>
      <w:lvlText w:val="o"/>
      <w:lvlJc w:val="left"/>
      <w:pPr>
        <w:ind w:left="3600" w:hanging="360"/>
      </w:pPr>
      <w:rPr>
        <w:rFonts w:ascii="Courier New" w:hAnsi="Courier New" w:hint="default"/>
      </w:rPr>
    </w:lvl>
    <w:lvl w:ilvl="5" w:tplc="B9A0CFF8">
      <w:start w:val="1"/>
      <w:numFmt w:val="bullet"/>
      <w:lvlText w:val=""/>
      <w:lvlJc w:val="left"/>
      <w:pPr>
        <w:ind w:left="4320" w:hanging="360"/>
      </w:pPr>
      <w:rPr>
        <w:rFonts w:ascii="Wingdings" w:hAnsi="Wingdings" w:hint="default"/>
      </w:rPr>
    </w:lvl>
    <w:lvl w:ilvl="6" w:tplc="D6F073D2">
      <w:start w:val="1"/>
      <w:numFmt w:val="bullet"/>
      <w:lvlText w:val=""/>
      <w:lvlJc w:val="left"/>
      <w:pPr>
        <w:ind w:left="5040" w:hanging="360"/>
      </w:pPr>
      <w:rPr>
        <w:rFonts w:ascii="Symbol" w:hAnsi="Symbol" w:hint="default"/>
      </w:rPr>
    </w:lvl>
    <w:lvl w:ilvl="7" w:tplc="C6CAB91A">
      <w:start w:val="1"/>
      <w:numFmt w:val="bullet"/>
      <w:lvlText w:val="o"/>
      <w:lvlJc w:val="left"/>
      <w:pPr>
        <w:ind w:left="5760" w:hanging="360"/>
      </w:pPr>
      <w:rPr>
        <w:rFonts w:ascii="Courier New" w:hAnsi="Courier New" w:hint="default"/>
      </w:rPr>
    </w:lvl>
    <w:lvl w:ilvl="8" w:tplc="97A06CB2">
      <w:start w:val="1"/>
      <w:numFmt w:val="bullet"/>
      <w:lvlText w:val=""/>
      <w:lvlJc w:val="left"/>
      <w:pPr>
        <w:ind w:left="6480" w:hanging="360"/>
      </w:pPr>
      <w:rPr>
        <w:rFonts w:ascii="Wingdings" w:hAnsi="Wingdings" w:hint="default"/>
      </w:rPr>
    </w:lvl>
  </w:abstractNum>
  <w:abstractNum w:abstractNumId="6" w15:restartNumberingAfterBreak="0">
    <w:nsid w:val="4628388E"/>
    <w:multiLevelType w:val="hybridMultilevel"/>
    <w:tmpl w:val="7C88E7A6"/>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E1436B"/>
    <w:multiLevelType w:val="hybridMultilevel"/>
    <w:tmpl w:val="2190F588"/>
    <w:lvl w:ilvl="0" w:tplc="949CADB2">
      <w:start w:val="1"/>
      <w:numFmt w:val="bullet"/>
      <w:lvlText w:val="&gt;"/>
      <w:lvlJc w:val="left"/>
      <w:pPr>
        <w:ind w:left="720" w:hanging="360"/>
      </w:pPr>
      <w:rPr>
        <w:rFonts w:ascii="Audi Type Extended" w:hAnsi="Audi Type Extended" w:hint="default"/>
        <w:b/>
        <w:i w:val="0"/>
        <w:color w:val="F50537"/>
        <w:sz w:val="16"/>
        <w:u w:val="none" w:color="F5053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57715D"/>
    <w:multiLevelType w:val="hybridMultilevel"/>
    <w:tmpl w:val="36A6EC5E"/>
    <w:lvl w:ilvl="0" w:tplc="DEA61DB6">
      <w:numFmt w:val="bullet"/>
      <w:lvlText w:val=""/>
      <w:lvlJc w:val="left"/>
      <w:pPr>
        <w:ind w:left="720" w:hanging="360"/>
      </w:pPr>
      <w:rPr>
        <w:rFonts w:ascii="Wingdings" w:eastAsia="Times New Roman" w:hAnsi="Wingdings"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BB19B9"/>
    <w:multiLevelType w:val="hybridMultilevel"/>
    <w:tmpl w:val="2C42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3759A3"/>
    <w:multiLevelType w:val="hybridMultilevel"/>
    <w:tmpl w:val="0578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99229C"/>
    <w:multiLevelType w:val="multilevel"/>
    <w:tmpl w:val="70F4E550"/>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0"/>
        </w:tabs>
        <w:ind w:left="9" w:hanging="360"/>
      </w:pPr>
      <w:rPr>
        <w:rFonts w:ascii="Courier New" w:hAnsi="Courier New" w:cs="Courier New" w:hint="default"/>
      </w:rPr>
    </w:lvl>
    <w:lvl w:ilvl="2">
      <w:start w:val="1"/>
      <w:numFmt w:val="bullet"/>
      <w:lvlText w:val=""/>
      <w:lvlJc w:val="left"/>
      <w:pPr>
        <w:tabs>
          <w:tab w:val="num" w:pos="0"/>
        </w:tabs>
        <w:ind w:left="729" w:hanging="360"/>
      </w:pPr>
      <w:rPr>
        <w:rFonts w:ascii="Wingdings" w:hAnsi="Wingdings" w:cs="Wingdings" w:hint="default"/>
      </w:rPr>
    </w:lvl>
    <w:lvl w:ilvl="3">
      <w:start w:val="1"/>
      <w:numFmt w:val="bullet"/>
      <w:lvlText w:val=""/>
      <w:lvlJc w:val="left"/>
      <w:pPr>
        <w:tabs>
          <w:tab w:val="num" w:pos="0"/>
        </w:tabs>
        <w:ind w:left="1449" w:hanging="360"/>
      </w:pPr>
      <w:rPr>
        <w:rFonts w:ascii="Symbol" w:hAnsi="Symbol" w:cs="Symbol" w:hint="default"/>
      </w:rPr>
    </w:lvl>
    <w:lvl w:ilvl="4">
      <w:start w:val="1"/>
      <w:numFmt w:val="bullet"/>
      <w:lvlText w:val="o"/>
      <w:lvlJc w:val="left"/>
      <w:pPr>
        <w:tabs>
          <w:tab w:val="num" w:pos="0"/>
        </w:tabs>
        <w:ind w:left="2169" w:hanging="360"/>
      </w:pPr>
      <w:rPr>
        <w:rFonts w:ascii="Courier New" w:hAnsi="Courier New" w:cs="Courier New" w:hint="default"/>
      </w:rPr>
    </w:lvl>
    <w:lvl w:ilvl="5">
      <w:start w:val="1"/>
      <w:numFmt w:val="bullet"/>
      <w:lvlText w:val=""/>
      <w:lvlJc w:val="left"/>
      <w:pPr>
        <w:tabs>
          <w:tab w:val="num" w:pos="0"/>
        </w:tabs>
        <w:ind w:left="2889" w:hanging="360"/>
      </w:pPr>
      <w:rPr>
        <w:rFonts w:ascii="Wingdings" w:hAnsi="Wingdings" w:cs="Wingdings" w:hint="default"/>
      </w:rPr>
    </w:lvl>
    <w:lvl w:ilvl="6">
      <w:start w:val="1"/>
      <w:numFmt w:val="bullet"/>
      <w:lvlText w:val=""/>
      <w:lvlJc w:val="left"/>
      <w:pPr>
        <w:tabs>
          <w:tab w:val="num" w:pos="0"/>
        </w:tabs>
        <w:ind w:left="3609" w:hanging="360"/>
      </w:pPr>
      <w:rPr>
        <w:rFonts w:ascii="Symbol" w:hAnsi="Symbol" w:cs="Symbol" w:hint="default"/>
      </w:rPr>
    </w:lvl>
    <w:lvl w:ilvl="7">
      <w:start w:val="1"/>
      <w:numFmt w:val="bullet"/>
      <w:lvlText w:val="o"/>
      <w:lvlJc w:val="left"/>
      <w:pPr>
        <w:tabs>
          <w:tab w:val="num" w:pos="0"/>
        </w:tabs>
        <w:ind w:left="4329" w:hanging="360"/>
      </w:pPr>
      <w:rPr>
        <w:rFonts w:ascii="Courier New" w:hAnsi="Courier New" w:cs="Courier New" w:hint="default"/>
      </w:rPr>
    </w:lvl>
    <w:lvl w:ilvl="8">
      <w:start w:val="1"/>
      <w:numFmt w:val="bullet"/>
      <w:lvlText w:val=""/>
      <w:lvlJc w:val="left"/>
      <w:pPr>
        <w:tabs>
          <w:tab w:val="num" w:pos="0"/>
        </w:tabs>
        <w:ind w:left="5049" w:hanging="360"/>
      </w:pPr>
      <w:rPr>
        <w:rFonts w:ascii="Wingdings" w:hAnsi="Wingdings" w:cs="Wingdings" w:hint="default"/>
      </w:rPr>
    </w:lvl>
  </w:abstractNum>
  <w:num w:numId="1" w16cid:durableId="2021395971">
    <w:abstractNumId w:val="0"/>
  </w:num>
  <w:num w:numId="2" w16cid:durableId="382339286">
    <w:abstractNumId w:val="5"/>
  </w:num>
  <w:num w:numId="3" w16cid:durableId="285282979">
    <w:abstractNumId w:val="10"/>
  </w:num>
  <w:num w:numId="4" w16cid:durableId="791948481">
    <w:abstractNumId w:val="2"/>
  </w:num>
  <w:num w:numId="5" w16cid:durableId="1820610765">
    <w:abstractNumId w:val="7"/>
  </w:num>
  <w:num w:numId="6" w16cid:durableId="615018430">
    <w:abstractNumId w:val="13"/>
  </w:num>
  <w:num w:numId="7" w16cid:durableId="939412786">
    <w:abstractNumId w:val="4"/>
  </w:num>
  <w:num w:numId="8" w16cid:durableId="535168306">
    <w:abstractNumId w:val="8"/>
  </w:num>
  <w:num w:numId="9" w16cid:durableId="688526472">
    <w:abstractNumId w:val="9"/>
  </w:num>
  <w:num w:numId="10" w16cid:durableId="769592776">
    <w:abstractNumId w:val="1"/>
  </w:num>
  <w:num w:numId="11" w16cid:durableId="1851676711">
    <w:abstractNumId w:val="11"/>
  </w:num>
  <w:num w:numId="12" w16cid:durableId="659423791">
    <w:abstractNumId w:val="3"/>
  </w:num>
  <w:num w:numId="13" w16cid:durableId="1096364215">
    <w:abstractNumId w:val="12"/>
  </w:num>
  <w:num w:numId="14" w16cid:durableId="18354887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E6"/>
    <w:rsid w:val="00001870"/>
    <w:rsid w:val="00003CF7"/>
    <w:rsid w:val="00007646"/>
    <w:rsid w:val="0002203D"/>
    <w:rsid w:val="000308E2"/>
    <w:rsid w:val="00031274"/>
    <w:rsid w:val="00035979"/>
    <w:rsid w:val="0003780A"/>
    <w:rsid w:val="00052BA4"/>
    <w:rsid w:val="00053795"/>
    <w:rsid w:val="000555B1"/>
    <w:rsid w:val="00061789"/>
    <w:rsid w:val="000628F0"/>
    <w:rsid w:val="0006360E"/>
    <w:rsid w:val="00064051"/>
    <w:rsid w:val="000643A1"/>
    <w:rsid w:val="00070D5E"/>
    <w:rsid w:val="00071631"/>
    <w:rsid w:val="00084D8E"/>
    <w:rsid w:val="000853D4"/>
    <w:rsid w:val="00087709"/>
    <w:rsid w:val="0009133F"/>
    <w:rsid w:val="0009798B"/>
    <w:rsid w:val="000B1A3A"/>
    <w:rsid w:val="000C2B1D"/>
    <w:rsid w:val="000C6EBA"/>
    <w:rsid w:val="000D0BE1"/>
    <w:rsid w:val="000D1A10"/>
    <w:rsid w:val="000D61AC"/>
    <w:rsid w:val="000E0D3E"/>
    <w:rsid w:val="000E1131"/>
    <w:rsid w:val="000E2B49"/>
    <w:rsid w:val="000E4267"/>
    <w:rsid w:val="000E55F2"/>
    <w:rsid w:val="000E64C0"/>
    <w:rsid w:val="00103E2A"/>
    <w:rsid w:val="00117AEC"/>
    <w:rsid w:val="0012795A"/>
    <w:rsid w:val="00141F00"/>
    <w:rsid w:val="00143053"/>
    <w:rsid w:val="001470F1"/>
    <w:rsid w:val="00156FA9"/>
    <w:rsid w:val="001924C9"/>
    <w:rsid w:val="001973F7"/>
    <w:rsid w:val="001B0D3B"/>
    <w:rsid w:val="001B3650"/>
    <w:rsid w:val="001B64A7"/>
    <w:rsid w:val="001C0C21"/>
    <w:rsid w:val="001C3522"/>
    <w:rsid w:val="001C3935"/>
    <w:rsid w:val="001D0041"/>
    <w:rsid w:val="001D351A"/>
    <w:rsid w:val="001E7136"/>
    <w:rsid w:val="001F6EDE"/>
    <w:rsid w:val="002355B1"/>
    <w:rsid w:val="0023636A"/>
    <w:rsid w:val="00252063"/>
    <w:rsid w:val="00257579"/>
    <w:rsid w:val="002639B1"/>
    <w:rsid w:val="0026466A"/>
    <w:rsid w:val="0026529C"/>
    <w:rsid w:val="00273800"/>
    <w:rsid w:val="00275043"/>
    <w:rsid w:val="0029772C"/>
    <w:rsid w:val="002A04C4"/>
    <w:rsid w:val="002A11BA"/>
    <w:rsid w:val="002A5B84"/>
    <w:rsid w:val="002B21C8"/>
    <w:rsid w:val="002B282F"/>
    <w:rsid w:val="002B3DA2"/>
    <w:rsid w:val="002C0C2B"/>
    <w:rsid w:val="002C4198"/>
    <w:rsid w:val="002D179A"/>
    <w:rsid w:val="002D6C1A"/>
    <w:rsid w:val="002E33AE"/>
    <w:rsid w:val="002E6B33"/>
    <w:rsid w:val="00304324"/>
    <w:rsid w:val="00327EF8"/>
    <w:rsid w:val="00330E95"/>
    <w:rsid w:val="003351AC"/>
    <w:rsid w:val="003376AE"/>
    <w:rsid w:val="0034264B"/>
    <w:rsid w:val="00360240"/>
    <w:rsid w:val="00361821"/>
    <w:rsid w:val="0037139E"/>
    <w:rsid w:val="003738F4"/>
    <w:rsid w:val="0037743B"/>
    <w:rsid w:val="00377FC3"/>
    <w:rsid w:val="0039727F"/>
    <w:rsid w:val="003A487C"/>
    <w:rsid w:val="003B30A1"/>
    <w:rsid w:val="003B6239"/>
    <w:rsid w:val="003C39F3"/>
    <w:rsid w:val="003D1682"/>
    <w:rsid w:val="003D3837"/>
    <w:rsid w:val="003E2CF2"/>
    <w:rsid w:val="003F0D55"/>
    <w:rsid w:val="003F2B0D"/>
    <w:rsid w:val="00406BCA"/>
    <w:rsid w:val="00413151"/>
    <w:rsid w:val="00422BCD"/>
    <w:rsid w:val="00426C3A"/>
    <w:rsid w:val="00435609"/>
    <w:rsid w:val="004366AE"/>
    <w:rsid w:val="004367EC"/>
    <w:rsid w:val="00440632"/>
    <w:rsid w:val="00454785"/>
    <w:rsid w:val="004568A0"/>
    <w:rsid w:val="00470996"/>
    <w:rsid w:val="00474911"/>
    <w:rsid w:val="00481652"/>
    <w:rsid w:val="004859CC"/>
    <w:rsid w:val="004874B7"/>
    <w:rsid w:val="00495A1D"/>
    <w:rsid w:val="00495AA9"/>
    <w:rsid w:val="00496299"/>
    <w:rsid w:val="004976ED"/>
    <w:rsid w:val="004A0BF8"/>
    <w:rsid w:val="004B3EDE"/>
    <w:rsid w:val="004C32E6"/>
    <w:rsid w:val="004C3602"/>
    <w:rsid w:val="004C42AE"/>
    <w:rsid w:val="004C6791"/>
    <w:rsid w:val="004C7798"/>
    <w:rsid w:val="004D0458"/>
    <w:rsid w:val="004D15F6"/>
    <w:rsid w:val="004D323D"/>
    <w:rsid w:val="004D770C"/>
    <w:rsid w:val="004E48D1"/>
    <w:rsid w:val="004F07EF"/>
    <w:rsid w:val="004F089E"/>
    <w:rsid w:val="005223F5"/>
    <w:rsid w:val="00522B85"/>
    <w:rsid w:val="00525898"/>
    <w:rsid w:val="005322E1"/>
    <w:rsid w:val="00534A81"/>
    <w:rsid w:val="00541B92"/>
    <w:rsid w:val="00542332"/>
    <w:rsid w:val="005441C7"/>
    <w:rsid w:val="005466B3"/>
    <w:rsid w:val="00551DDB"/>
    <w:rsid w:val="005535A0"/>
    <w:rsid w:val="0055509A"/>
    <w:rsid w:val="00561C12"/>
    <w:rsid w:val="00567258"/>
    <w:rsid w:val="00575544"/>
    <w:rsid w:val="005A58C1"/>
    <w:rsid w:val="005D2BBF"/>
    <w:rsid w:val="005E0DA7"/>
    <w:rsid w:val="005E77E7"/>
    <w:rsid w:val="005F1031"/>
    <w:rsid w:val="006106BC"/>
    <w:rsid w:val="00617DEC"/>
    <w:rsid w:val="00621B4F"/>
    <w:rsid w:val="00623C8A"/>
    <w:rsid w:val="0062742B"/>
    <w:rsid w:val="006358AB"/>
    <w:rsid w:val="00643512"/>
    <w:rsid w:val="0065127C"/>
    <w:rsid w:val="00651756"/>
    <w:rsid w:val="006545D5"/>
    <w:rsid w:val="00655392"/>
    <w:rsid w:val="0065793E"/>
    <w:rsid w:val="00666D4D"/>
    <w:rsid w:val="00672241"/>
    <w:rsid w:val="00674F0A"/>
    <w:rsid w:val="00675FD5"/>
    <w:rsid w:val="00685CCF"/>
    <w:rsid w:val="00685D15"/>
    <w:rsid w:val="006928D5"/>
    <w:rsid w:val="00693942"/>
    <w:rsid w:val="006960DD"/>
    <w:rsid w:val="00697E12"/>
    <w:rsid w:val="006A3D3D"/>
    <w:rsid w:val="006A7554"/>
    <w:rsid w:val="006A7CA8"/>
    <w:rsid w:val="006D521A"/>
    <w:rsid w:val="0072221E"/>
    <w:rsid w:val="007245B9"/>
    <w:rsid w:val="00731FC3"/>
    <w:rsid w:val="0074013F"/>
    <w:rsid w:val="007425BC"/>
    <w:rsid w:val="00743252"/>
    <w:rsid w:val="00745E5E"/>
    <w:rsid w:val="00747983"/>
    <w:rsid w:val="00750463"/>
    <w:rsid w:val="00767519"/>
    <w:rsid w:val="00772252"/>
    <w:rsid w:val="00772B61"/>
    <w:rsid w:val="00781884"/>
    <w:rsid w:val="00795696"/>
    <w:rsid w:val="00795B97"/>
    <w:rsid w:val="0079658F"/>
    <w:rsid w:val="007A34DB"/>
    <w:rsid w:val="007A43EB"/>
    <w:rsid w:val="007B34C1"/>
    <w:rsid w:val="007B5D0B"/>
    <w:rsid w:val="007B6F22"/>
    <w:rsid w:val="007C0C66"/>
    <w:rsid w:val="007C22B9"/>
    <w:rsid w:val="007D7B7C"/>
    <w:rsid w:val="007E1475"/>
    <w:rsid w:val="007F2CC3"/>
    <w:rsid w:val="007F5CAE"/>
    <w:rsid w:val="007F6D64"/>
    <w:rsid w:val="00835F57"/>
    <w:rsid w:val="00853573"/>
    <w:rsid w:val="0086490A"/>
    <w:rsid w:val="00864D09"/>
    <w:rsid w:val="008701D5"/>
    <w:rsid w:val="00870272"/>
    <w:rsid w:val="00880D83"/>
    <w:rsid w:val="00890ECE"/>
    <w:rsid w:val="008A2977"/>
    <w:rsid w:val="008A2D06"/>
    <w:rsid w:val="008A622F"/>
    <w:rsid w:val="008B419B"/>
    <w:rsid w:val="008B6D08"/>
    <w:rsid w:val="008C2FB5"/>
    <w:rsid w:val="008C7648"/>
    <w:rsid w:val="008D042B"/>
    <w:rsid w:val="008D502A"/>
    <w:rsid w:val="008D5C93"/>
    <w:rsid w:val="008D6D30"/>
    <w:rsid w:val="008D7886"/>
    <w:rsid w:val="008E2866"/>
    <w:rsid w:val="008F4BDC"/>
    <w:rsid w:val="009072B4"/>
    <w:rsid w:val="0091195B"/>
    <w:rsid w:val="00914096"/>
    <w:rsid w:val="00915414"/>
    <w:rsid w:val="00917EDF"/>
    <w:rsid w:val="00923799"/>
    <w:rsid w:val="00933158"/>
    <w:rsid w:val="00934C16"/>
    <w:rsid w:val="009357B9"/>
    <w:rsid w:val="0093671A"/>
    <w:rsid w:val="009473C1"/>
    <w:rsid w:val="00957A01"/>
    <w:rsid w:val="00957DD1"/>
    <w:rsid w:val="0097016A"/>
    <w:rsid w:val="00971BA1"/>
    <w:rsid w:val="0097387D"/>
    <w:rsid w:val="00992FF6"/>
    <w:rsid w:val="009968A7"/>
    <w:rsid w:val="009A3F85"/>
    <w:rsid w:val="009A551C"/>
    <w:rsid w:val="009A6E8E"/>
    <w:rsid w:val="009B1799"/>
    <w:rsid w:val="009C2270"/>
    <w:rsid w:val="009C2E13"/>
    <w:rsid w:val="009C61A9"/>
    <w:rsid w:val="009E0807"/>
    <w:rsid w:val="009E0C03"/>
    <w:rsid w:val="009E402F"/>
    <w:rsid w:val="009E5F04"/>
    <w:rsid w:val="009F537A"/>
    <w:rsid w:val="00A06EE2"/>
    <w:rsid w:val="00A07109"/>
    <w:rsid w:val="00A078D0"/>
    <w:rsid w:val="00A11A34"/>
    <w:rsid w:val="00A27F18"/>
    <w:rsid w:val="00A313E1"/>
    <w:rsid w:val="00A524B4"/>
    <w:rsid w:val="00A64455"/>
    <w:rsid w:val="00A65188"/>
    <w:rsid w:val="00A751E5"/>
    <w:rsid w:val="00A7662D"/>
    <w:rsid w:val="00A853A1"/>
    <w:rsid w:val="00A86180"/>
    <w:rsid w:val="00A924B4"/>
    <w:rsid w:val="00AA0D51"/>
    <w:rsid w:val="00AA27C4"/>
    <w:rsid w:val="00AA4B6E"/>
    <w:rsid w:val="00AA5312"/>
    <w:rsid w:val="00AA7859"/>
    <w:rsid w:val="00AB40D3"/>
    <w:rsid w:val="00AC2970"/>
    <w:rsid w:val="00AE23AA"/>
    <w:rsid w:val="00AE2D97"/>
    <w:rsid w:val="00AF70F2"/>
    <w:rsid w:val="00B00D80"/>
    <w:rsid w:val="00B0506C"/>
    <w:rsid w:val="00B07536"/>
    <w:rsid w:val="00B150FF"/>
    <w:rsid w:val="00B16659"/>
    <w:rsid w:val="00B179AF"/>
    <w:rsid w:val="00B20681"/>
    <w:rsid w:val="00B20916"/>
    <w:rsid w:val="00B21151"/>
    <w:rsid w:val="00B22780"/>
    <w:rsid w:val="00B24869"/>
    <w:rsid w:val="00B27478"/>
    <w:rsid w:val="00B45AA1"/>
    <w:rsid w:val="00B45ABE"/>
    <w:rsid w:val="00B46D36"/>
    <w:rsid w:val="00B50528"/>
    <w:rsid w:val="00B65C4C"/>
    <w:rsid w:val="00B67591"/>
    <w:rsid w:val="00B75D88"/>
    <w:rsid w:val="00B76FFE"/>
    <w:rsid w:val="00B77A2A"/>
    <w:rsid w:val="00B82830"/>
    <w:rsid w:val="00B867D3"/>
    <w:rsid w:val="00B9083B"/>
    <w:rsid w:val="00B917A1"/>
    <w:rsid w:val="00B92208"/>
    <w:rsid w:val="00BA20C2"/>
    <w:rsid w:val="00BC490C"/>
    <w:rsid w:val="00BD0F4B"/>
    <w:rsid w:val="00BD71D5"/>
    <w:rsid w:val="00BF22B2"/>
    <w:rsid w:val="00BF4EB3"/>
    <w:rsid w:val="00C116EE"/>
    <w:rsid w:val="00C124C7"/>
    <w:rsid w:val="00C14F7C"/>
    <w:rsid w:val="00C2688E"/>
    <w:rsid w:val="00C42003"/>
    <w:rsid w:val="00C43CA7"/>
    <w:rsid w:val="00C500BD"/>
    <w:rsid w:val="00C57BCE"/>
    <w:rsid w:val="00C609F5"/>
    <w:rsid w:val="00C63EEE"/>
    <w:rsid w:val="00C64057"/>
    <w:rsid w:val="00C650C0"/>
    <w:rsid w:val="00C74334"/>
    <w:rsid w:val="00C7658B"/>
    <w:rsid w:val="00C97E69"/>
    <w:rsid w:val="00CA42B0"/>
    <w:rsid w:val="00CA5522"/>
    <w:rsid w:val="00CA55C2"/>
    <w:rsid w:val="00CB13E2"/>
    <w:rsid w:val="00CB2533"/>
    <w:rsid w:val="00CB45C3"/>
    <w:rsid w:val="00CB7EBE"/>
    <w:rsid w:val="00CC333B"/>
    <w:rsid w:val="00CD0B98"/>
    <w:rsid w:val="00CD6CDA"/>
    <w:rsid w:val="00CF2DFC"/>
    <w:rsid w:val="00CF3E0D"/>
    <w:rsid w:val="00CF5AFE"/>
    <w:rsid w:val="00D058BA"/>
    <w:rsid w:val="00D1708F"/>
    <w:rsid w:val="00D41D8E"/>
    <w:rsid w:val="00D445B4"/>
    <w:rsid w:val="00D45AA7"/>
    <w:rsid w:val="00D563B9"/>
    <w:rsid w:val="00D60613"/>
    <w:rsid w:val="00D61D70"/>
    <w:rsid w:val="00D70264"/>
    <w:rsid w:val="00D710DB"/>
    <w:rsid w:val="00D77E5D"/>
    <w:rsid w:val="00D84890"/>
    <w:rsid w:val="00D852E6"/>
    <w:rsid w:val="00D86D9E"/>
    <w:rsid w:val="00D87767"/>
    <w:rsid w:val="00D922DE"/>
    <w:rsid w:val="00D96081"/>
    <w:rsid w:val="00DC2F57"/>
    <w:rsid w:val="00DD3760"/>
    <w:rsid w:val="00DD51C7"/>
    <w:rsid w:val="00DD52FF"/>
    <w:rsid w:val="00DD744F"/>
    <w:rsid w:val="00DE07F9"/>
    <w:rsid w:val="00DE3F81"/>
    <w:rsid w:val="00DF1095"/>
    <w:rsid w:val="00DF4BDF"/>
    <w:rsid w:val="00DF7859"/>
    <w:rsid w:val="00E04127"/>
    <w:rsid w:val="00E04E33"/>
    <w:rsid w:val="00E11E6A"/>
    <w:rsid w:val="00E22760"/>
    <w:rsid w:val="00E234E3"/>
    <w:rsid w:val="00E250A7"/>
    <w:rsid w:val="00E361B7"/>
    <w:rsid w:val="00E413AF"/>
    <w:rsid w:val="00E45DD6"/>
    <w:rsid w:val="00E557DA"/>
    <w:rsid w:val="00E70B66"/>
    <w:rsid w:val="00E77125"/>
    <w:rsid w:val="00E8423F"/>
    <w:rsid w:val="00E8495E"/>
    <w:rsid w:val="00E877CC"/>
    <w:rsid w:val="00EA174D"/>
    <w:rsid w:val="00EA3A8C"/>
    <w:rsid w:val="00EA4152"/>
    <w:rsid w:val="00EB3B72"/>
    <w:rsid w:val="00ED634C"/>
    <w:rsid w:val="00EE703A"/>
    <w:rsid w:val="00EF7C73"/>
    <w:rsid w:val="00F03A5C"/>
    <w:rsid w:val="00F04E61"/>
    <w:rsid w:val="00F05E46"/>
    <w:rsid w:val="00F07290"/>
    <w:rsid w:val="00F14452"/>
    <w:rsid w:val="00F15911"/>
    <w:rsid w:val="00F211BB"/>
    <w:rsid w:val="00F3260F"/>
    <w:rsid w:val="00F3792B"/>
    <w:rsid w:val="00F406DE"/>
    <w:rsid w:val="00F53C06"/>
    <w:rsid w:val="00F60A6D"/>
    <w:rsid w:val="00F611E4"/>
    <w:rsid w:val="00F72843"/>
    <w:rsid w:val="00F82FB1"/>
    <w:rsid w:val="00F90BFD"/>
    <w:rsid w:val="00FA62EE"/>
    <w:rsid w:val="00FC16EB"/>
    <w:rsid w:val="00FC3E90"/>
    <w:rsid w:val="00FC6896"/>
    <w:rsid w:val="00FD3B62"/>
    <w:rsid w:val="00FD723F"/>
    <w:rsid w:val="00FD76AE"/>
    <w:rsid w:val="082AC785"/>
    <w:rsid w:val="0BA510FE"/>
    <w:rsid w:val="0D49E0A4"/>
    <w:rsid w:val="1050AAD3"/>
    <w:rsid w:val="154C4CA8"/>
    <w:rsid w:val="174CC081"/>
    <w:rsid w:val="18D8D65B"/>
    <w:rsid w:val="1B24BAE9"/>
    <w:rsid w:val="1EE72880"/>
    <w:rsid w:val="258E594C"/>
    <w:rsid w:val="261AD25B"/>
    <w:rsid w:val="287E9614"/>
    <w:rsid w:val="29F60D4E"/>
    <w:rsid w:val="29F80C2B"/>
    <w:rsid w:val="2B4B2A75"/>
    <w:rsid w:val="2DC74B17"/>
    <w:rsid w:val="31305B51"/>
    <w:rsid w:val="37034B94"/>
    <w:rsid w:val="3823C753"/>
    <w:rsid w:val="3C1EB3E0"/>
    <w:rsid w:val="3CE8E3F4"/>
    <w:rsid w:val="3F86619A"/>
    <w:rsid w:val="4617058A"/>
    <w:rsid w:val="4DF30B18"/>
    <w:rsid w:val="4E92EB80"/>
    <w:rsid w:val="539C86E1"/>
    <w:rsid w:val="55EB91A7"/>
    <w:rsid w:val="597456F9"/>
    <w:rsid w:val="5A052125"/>
    <w:rsid w:val="5BD62C0F"/>
    <w:rsid w:val="600E0746"/>
    <w:rsid w:val="61D5B7A9"/>
    <w:rsid w:val="63911481"/>
    <w:rsid w:val="66C87E31"/>
    <w:rsid w:val="676E493D"/>
    <w:rsid w:val="67774617"/>
    <w:rsid w:val="679CD5CF"/>
    <w:rsid w:val="684C8C5E"/>
    <w:rsid w:val="68A2BE43"/>
    <w:rsid w:val="696A590E"/>
    <w:rsid w:val="69B01B79"/>
    <w:rsid w:val="6B7E324B"/>
    <w:rsid w:val="70C4445B"/>
    <w:rsid w:val="7130AE4F"/>
    <w:rsid w:val="75C54BB4"/>
    <w:rsid w:val="77CF7C51"/>
    <w:rsid w:val="78675199"/>
    <w:rsid w:val="7AAF19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docId w15:val="{AFB35796-9F6F-4357-975B-7DB92B93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B22780"/>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534A81"/>
    <w:pPr>
      <w:suppressAutoHyphens/>
      <w:bidi/>
      <w:spacing w:after="0" w:line="300" w:lineRule="exact"/>
    </w:pPr>
    <w:rPr>
      <w:rFonts w:ascii="Audi Type" w:eastAsia="Times New Roman" w:hAnsi="Audi Type" w:cs="GE SS Text Medium"/>
      <w:bCs/>
      <w:sz w:val="20"/>
      <w:szCs w:val="20"/>
      <w:lang w:eastAsia="de-DE" w:bidi="ar-EG"/>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0D1A10"/>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A27F18"/>
    <w:pPr>
      <w:numPr>
        <w:numId w:val="4"/>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CommentReference">
    <w:name w:val="annotation reference"/>
    <w:basedOn w:val="DefaultParagraphFont"/>
    <w:uiPriority w:val="99"/>
    <w:semiHidden/>
    <w:unhideWhenUsed/>
    <w:rsid w:val="00C500BD"/>
    <w:rPr>
      <w:sz w:val="16"/>
      <w:szCs w:val="16"/>
    </w:rPr>
  </w:style>
  <w:style w:type="paragraph" w:styleId="CommentText">
    <w:name w:val="annotation text"/>
    <w:basedOn w:val="Normal"/>
    <w:link w:val="CommentTextChar"/>
    <w:uiPriority w:val="99"/>
    <w:unhideWhenUsed/>
    <w:rsid w:val="00C500BD"/>
    <w:pPr>
      <w:spacing w:after="0" w:line="240" w:lineRule="auto"/>
    </w:pPr>
    <w:rPr>
      <w:rFonts w:ascii="Audi Type" w:eastAsiaTheme="minorHAnsi" w:hAnsi="Audi Type" w:cs="Times New Roman (Textkörper CS)"/>
      <w:color w:val="000000" w:themeColor="text1"/>
      <w:sz w:val="20"/>
      <w:szCs w:val="20"/>
      <w:lang w:val="de-DE" w:eastAsia="en-US"/>
    </w:rPr>
  </w:style>
  <w:style w:type="character" w:customStyle="1" w:styleId="CommentTextChar">
    <w:name w:val="Comment Text Char"/>
    <w:basedOn w:val="DefaultParagraphFont"/>
    <w:link w:val="CommentText"/>
    <w:uiPriority w:val="99"/>
    <w:rsid w:val="00C500BD"/>
    <w:rPr>
      <w:rFonts w:ascii="Audi Type" w:eastAsiaTheme="minorHAnsi" w:hAnsi="Audi Type" w:cs="Times New Roman (Textkörper CS)"/>
      <w:color w:val="000000" w:themeColor="text1"/>
      <w:sz w:val="20"/>
      <w:szCs w:val="20"/>
      <w:lang w:val="de-DE" w:eastAsia="en-US"/>
    </w:rPr>
  </w:style>
  <w:style w:type="paragraph" w:styleId="Revision">
    <w:name w:val="Revision"/>
    <w:hidden/>
    <w:uiPriority w:val="99"/>
    <w:semiHidden/>
    <w:rsid w:val="00551DDB"/>
    <w:pPr>
      <w:spacing w:after="0" w:line="240" w:lineRule="auto"/>
    </w:pPr>
  </w:style>
  <w:style w:type="paragraph" w:styleId="CommentSubject">
    <w:name w:val="annotation subject"/>
    <w:basedOn w:val="CommentText"/>
    <w:next w:val="CommentText"/>
    <w:link w:val="CommentSubjectChar"/>
    <w:uiPriority w:val="99"/>
    <w:semiHidden/>
    <w:unhideWhenUsed/>
    <w:rsid w:val="00B22780"/>
    <w:pPr>
      <w:spacing w:after="160"/>
    </w:pPr>
    <w:rPr>
      <w:rFonts w:asciiTheme="minorHAnsi" w:eastAsiaTheme="minorEastAsia" w:hAnsiTheme="minorHAnsi" w:cstheme="minorBidi"/>
      <w:b/>
      <w:bCs/>
      <w:color w:val="auto"/>
      <w:lang w:val="en-US" w:eastAsia="zh-CN"/>
    </w:rPr>
  </w:style>
  <w:style w:type="character" w:customStyle="1" w:styleId="CommentSubjectChar">
    <w:name w:val="Comment Subject Char"/>
    <w:basedOn w:val="CommentTextChar"/>
    <w:link w:val="CommentSubject"/>
    <w:uiPriority w:val="99"/>
    <w:semiHidden/>
    <w:rsid w:val="00B22780"/>
    <w:rPr>
      <w:rFonts w:ascii="Audi Type" w:eastAsiaTheme="minorHAnsi" w:hAnsi="Audi Type" w:cs="Times New Roman (Textkörper CS)"/>
      <w:b/>
      <w:bCs/>
      <w:color w:val="000000" w:themeColor="text1"/>
      <w:sz w:val="20"/>
      <w:szCs w:val="20"/>
      <w:lang w:val="de-DE" w:eastAsia="en-US"/>
    </w:rPr>
  </w:style>
  <w:style w:type="character" w:customStyle="1" w:styleId="cf01">
    <w:name w:val="cf01"/>
    <w:basedOn w:val="DefaultParagraphFont"/>
    <w:rsid w:val="00864D09"/>
    <w:rPr>
      <w:rFonts w:ascii="Segoe UI" w:hAnsi="Segoe UI" w:cs="Segoe UI" w:hint="default"/>
      <w:sz w:val="18"/>
      <w:szCs w:val="18"/>
    </w:rPr>
  </w:style>
  <w:style w:type="paragraph" w:styleId="NormalWeb">
    <w:name w:val="Normal (Web)"/>
    <w:basedOn w:val="Normal"/>
    <w:uiPriority w:val="99"/>
    <w:unhideWhenUsed/>
    <w:rsid w:val="00864D0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5535A0"/>
    <w:rPr>
      <w:color w:val="605E5C"/>
      <w:shd w:val="clear" w:color="auto" w:fill="E1DFDD"/>
    </w:rPr>
  </w:style>
  <w:style w:type="paragraph" w:styleId="ListParagraph">
    <w:name w:val="List Paragraph"/>
    <w:basedOn w:val="Normal"/>
    <w:uiPriority w:val="34"/>
    <w:qFormat/>
    <w:rsid w:val="00B07536"/>
    <w:pPr>
      <w:ind w:left="720"/>
      <w:contextualSpacing/>
    </w:pPr>
  </w:style>
  <w:style w:type="paragraph" w:styleId="BalloonText">
    <w:name w:val="Balloon Text"/>
    <w:basedOn w:val="Normal"/>
    <w:link w:val="BalloonTextChar"/>
    <w:uiPriority w:val="99"/>
    <w:semiHidden/>
    <w:unhideWhenUsed/>
    <w:rsid w:val="00B20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916"/>
    <w:rPr>
      <w:rFonts w:ascii="Tahoma" w:hAnsi="Tahoma" w:cs="Tahoma"/>
      <w:sz w:val="16"/>
      <w:szCs w:val="16"/>
    </w:rPr>
  </w:style>
  <w:style w:type="character" w:styleId="UnresolvedMention">
    <w:name w:val="Unresolved Mention"/>
    <w:basedOn w:val="DefaultParagraphFont"/>
    <w:uiPriority w:val="99"/>
    <w:semiHidden/>
    <w:unhideWhenUsed/>
    <w:rsid w:val="009C2270"/>
    <w:rPr>
      <w:color w:val="605E5C"/>
      <w:shd w:val="clear" w:color="auto" w:fill="E1DFDD"/>
    </w:rPr>
  </w:style>
  <w:style w:type="paragraph" w:styleId="FootnoteText">
    <w:name w:val="footnote text"/>
    <w:basedOn w:val="Normal"/>
    <w:link w:val="FootnoteTextChar"/>
    <w:uiPriority w:val="99"/>
    <w:semiHidden/>
    <w:unhideWhenUsed/>
    <w:rsid w:val="00CD6C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6CDA"/>
    <w:rPr>
      <w:sz w:val="20"/>
      <w:szCs w:val="20"/>
    </w:rPr>
  </w:style>
  <w:style w:type="character" w:styleId="FootnoteReference">
    <w:name w:val="footnote reference"/>
    <w:basedOn w:val="DefaultParagraphFont"/>
    <w:uiPriority w:val="99"/>
    <w:semiHidden/>
    <w:unhideWhenUsed/>
    <w:rsid w:val="00CD6CDA"/>
    <w:rPr>
      <w:vertAlign w:val="superscript"/>
    </w:rPr>
  </w:style>
  <w:style w:type="character" w:styleId="FollowedHyperlink">
    <w:name w:val="FollowedHyperlink"/>
    <w:basedOn w:val="DefaultParagraphFont"/>
    <w:uiPriority w:val="99"/>
    <w:semiHidden/>
    <w:unhideWhenUsed/>
    <w:rsid w:val="000537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62013">
      <w:bodyDiv w:val="1"/>
      <w:marLeft w:val="0"/>
      <w:marRight w:val="0"/>
      <w:marTop w:val="0"/>
      <w:marBottom w:val="0"/>
      <w:divBdr>
        <w:top w:val="none" w:sz="0" w:space="0" w:color="auto"/>
        <w:left w:val="none" w:sz="0" w:space="0" w:color="auto"/>
        <w:bottom w:val="none" w:sz="0" w:space="0" w:color="auto"/>
        <w:right w:val="none" w:sz="0" w:space="0" w:color="auto"/>
      </w:divBdr>
      <w:divsChild>
        <w:div w:id="654796213">
          <w:marLeft w:val="0"/>
          <w:marRight w:val="0"/>
          <w:marTop w:val="0"/>
          <w:marBottom w:val="0"/>
          <w:divBdr>
            <w:top w:val="single" w:sz="2" w:space="0" w:color="auto"/>
            <w:left w:val="single" w:sz="2" w:space="0" w:color="auto"/>
            <w:bottom w:val="single" w:sz="6" w:space="0" w:color="auto"/>
            <w:right w:val="single" w:sz="2" w:space="0" w:color="auto"/>
          </w:divBdr>
          <w:divsChild>
            <w:div w:id="1785036026">
              <w:marLeft w:val="0"/>
              <w:marRight w:val="0"/>
              <w:marTop w:val="100"/>
              <w:marBottom w:val="100"/>
              <w:divBdr>
                <w:top w:val="single" w:sz="2" w:space="0" w:color="D9D9E3"/>
                <w:left w:val="single" w:sz="2" w:space="0" w:color="D9D9E3"/>
                <w:bottom w:val="single" w:sz="2" w:space="0" w:color="D9D9E3"/>
                <w:right w:val="single" w:sz="2" w:space="0" w:color="D9D9E3"/>
              </w:divBdr>
              <w:divsChild>
                <w:div w:id="280844437">
                  <w:marLeft w:val="0"/>
                  <w:marRight w:val="0"/>
                  <w:marTop w:val="0"/>
                  <w:marBottom w:val="0"/>
                  <w:divBdr>
                    <w:top w:val="single" w:sz="2" w:space="0" w:color="D9D9E3"/>
                    <w:left w:val="single" w:sz="2" w:space="0" w:color="D9D9E3"/>
                    <w:bottom w:val="single" w:sz="2" w:space="0" w:color="D9D9E3"/>
                    <w:right w:val="single" w:sz="2" w:space="0" w:color="D9D9E3"/>
                  </w:divBdr>
                  <w:divsChild>
                    <w:div w:id="460418456">
                      <w:marLeft w:val="0"/>
                      <w:marRight w:val="0"/>
                      <w:marTop w:val="0"/>
                      <w:marBottom w:val="0"/>
                      <w:divBdr>
                        <w:top w:val="single" w:sz="2" w:space="0" w:color="D9D9E3"/>
                        <w:left w:val="single" w:sz="2" w:space="0" w:color="D9D9E3"/>
                        <w:bottom w:val="single" w:sz="2" w:space="0" w:color="D9D9E3"/>
                        <w:right w:val="single" w:sz="2" w:space="0" w:color="D9D9E3"/>
                      </w:divBdr>
                      <w:divsChild>
                        <w:div w:id="2105756594">
                          <w:marLeft w:val="0"/>
                          <w:marRight w:val="0"/>
                          <w:marTop w:val="0"/>
                          <w:marBottom w:val="0"/>
                          <w:divBdr>
                            <w:top w:val="single" w:sz="2" w:space="0" w:color="D9D9E3"/>
                            <w:left w:val="single" w:sz="2" w:space="0" w:color="D9D9E3"/>
                            <w:bottom w:val="single" w:sz="2" w:space="0" w:color="D9D9E3"/>
                            <w:right w:val="single" w:sz="2" w:space="0" w:color="D9D9E3"/>
                          </w:divBdr>
                          <w:divsChild>
                            <w:div w:id="119619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339466">
      <w:bodyDiv w:val="1"/>
      <w:marLeft w:val="0"/>
      <w:marRight w:val="0"/>
      <w:marTop w:val="0"/>
      <w:marBottom w:val="0"/>
      <w:divBdr>
        <w:top w:val="none" w:sz="0" w:space="0" w:color="auto"/>
        <w:left w:val="none" w:sz="0" w:space="0" w:color="auto"/>
        <w:bottom w:val="none" w:sz="0" w:space="0" w:color="auto"/>
        <w:right w:val="none" w:sz="0" w:space="0" w:color="auto"/>
      </w:divBdr>
    </w:div>
    <w:div w:id="1511411524">
      <w:bodyDiv w:val="1"/>
      <w:marLeft w:val="0"/>
      <w:marRight w:val="0"/>
      <w:marTop w:val="0"/>
      <w:marBottom w:val="0"/>
      <w:divBdr>
        <w:top w:val="none" w:sz="0" w:space="0" w:color="auto"/>
        <w:left w:val="none" w:sz="0" w:space="0" w:color="auto"/>
        <w:bottom w:val="none" w:sz="0" w:space="0" w:color="auto"/>
        <w:right w:val="none" w:sz="0" w:space="0" w:color="auto"/>
      </w:divBdr>
    </w:div>
    <w:div w:id="1546485647">
      <w:bodyDiv w:val="1"/>
      <w:marLeft w:val="0"/>
      <w:marRight w:val="0"/>
      <w:marTop w:val="0"/>
      <w:marBottom w:val="0"/>
      <w:divBdr>
        <w:top w:val="none" w:sz="0" w:space="0" w:color="auto"/>
        <w:left w:val="none" w:sz="0" w:space="0" w:color="auto"/>
        <w:bottom w:val="none" w:sz="0" w:space="0" w:color="auto"/>
        <w:right w:val="none" w:sz="0" w:space="0" w:color="auto"/>
      </w:divBdr>
    </w:div>
    <w:div w:id="1690064605">
      <w:bodyDiv w:val="1"/>
      <w:marLeft w:val="0"/>
      <w:marRight w:val="0"/>
      <w:marTop w:val="0"/>
      <w:marBottom w:val="0"/>
      <w:divBdr>
        <w:top w:val="none" w:sz="0" w:space="0" w:color="auto"/>
        <w:left w:val="none" w:sz="0" w:space="0" w:color="auto"/>
        <w:bottom w:val="none" w:sz="0" w:space="0" w:color="auto"/>
        <w:right w:val="none" w:sz="0" w:space="0" w:color="auto"/>
      </w:divBdr>
    </w:div>
    <w:div w:id="1825778122">
      <w:bodyDiv w:val="1"/>
      <w:marLeft w:val="0"/>
      <w:marRight w:val="0"/>
      <w:marTop w:val="0"/>
      <w:marBottom w:val="0"/>
      <w:divBdr>
        <w:top w:val="none" w:sz="0" w:space="0" w:color="auto"/>
        <w:left w:val="none" w:sz="0" w:space="0" w:color="auto"/>
        <w:bottom w:val="none" w:sz="0" w:space="0" w:color="auto"/>
        <w:right w:val="none" w:sz="0" w:space="0" w:color="auto"/>
      </w:divBdr>
    </w:div>
    <w:div w:id="185310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diMiddleEastPR@wearetheromans.com" TargetMode="External"/><Relationship Id="rId18" Type="http://schemas.openxmlformats.org/officeDocument/2006/relationships/hyperlink" Target="https://www.youtube.com/channel/UCO5ujNeWRIwP4DbCZqZWcLw" TargetMode="External"/><Relationship Id="rId26" Type="http://schemas.openxmlformats.org/officeDocument/2006/relationships/hyperlink" Target="http://www.audi-me.com/" TargetMode="External"/><Relationship Id="rId3" Type="http://schemas.openxmlformats.org/officeDocument/2006/relationships/customXml" Target="../customXml/item3.xml"/><Relationship Id="rId21" Type="http://schemas.openxmlformats.org/officeDocument/2006/relationships/hyperlink" Target="https://www.facebook.com/audiofficial" TargetMode="Externa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hyperlink" Target="https://www.youtube.com/AudiMiddleEast"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s://www.facebook.com/AudiMiddleEa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Q6" TargetMode="External"/><Relationship Id="rId24" Type="http://schemas.openxmlformats.org/officeDocument/2006/relationships/hyperlink" Target="https://www.instagram.com/audiofficial/"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de.linkedin.com/company/audi-ag" TargetMode="External"/><Relationship Id="rId23" Type="http://schemas.openxmlformats.org/officeDocument/2006/relationships/hyperlink" Target="https://www.instagram.com/audimiddleeast/"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image" Target="media/image3.jpg"/><Relationship Id="rId27" Type="http://schemas.openxmlformats.org/officeDocument/2006/relationships/hyperlink" Target="https://news.audimiddleeast.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d54f88-af42-4357-9c17-d034c19047ac">
      <Terms xmlns="http://schemas.microsoft.com/office/infopath/2007/PartnerControls"/>
    </lcf76f155ced4ddcb4097134ff3c332f>
    <TaxCatchAll xmlns="f6fe7ca4-3507-4908-ada6-1d74f077e6e9">
      <Value>3</Value>
    </TaxCatchAll>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2031-10-07T10:15:35+00:00</RevIMDeletionDate>
    <RevIMExtends xmlns="f6fe7ca4-3507-4908-ada6-1d74f077e6e9">{"Locked":null,"LockedBy":null,"UnLocked":null,"UnLockedBy":null,"Classified":"2024-10-08T09:38:24.338Z","KSUClass":"42ddb057-2b2d-4681-bf4e-cf7502f90d53","Reclassified":null,"ReclassifiedBy":null,"EDReclassified":null,"EDReclassifiedBy":null,"EventCreated":null,"EventModified":null,"EventDeleted":null,"EventCreatedBy":null,"EventModifiedBy":null,"EventDeletedBy":null,"Moved":null,"MovedBy":null,"MovedFrom":null}</RevIMExtends>
    <RevIMEventDate xmlns="f6fe7ca4-3507-4908-ada6-1d74f077e6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7" ma:contentTypeDescription="Create a new document." ma:contentTypeScope="" ma:versionID="642def65fbf3658f260143bc0b9aac7c">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6d9aaeb2079e1cbce3041f1b7d46eb12"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97948-2FDB-48A3-BF40-5D45DD31EB79}">
  <ds:schemaRefs>
    <ds:schemaRef ds:uri="http://schemas.openxmlformats.org/officeDocument/2006/bibliography"/>
  </ds:schemaRefs>
</ds:datastoreItem>
</file>

<file path=customXml/itemProps2.xml><?xml version="1.0" encoding="utf-8"?>
<ds:datastoreItem xmlns:ds="http://schemas.openxmlformats.org/officeDocument/2006/customXml" ds:itemID="{C71BA153-9B63-4379-AB41-6F26D2435617}">
  <ds:schemaRefs>
    <ds:schemaRef ds:uri="http://schemas.microsoft.com/office/2006/metadata/properties"/>
    <ds:schemaRef ds:uri="http://schemas.microsoft.com/office/infopath/2007/PartnerControls"/>
    <ds:schemaRef ds:uri="3bf70667-e031-40f3-8af3-93b8947214ec"/>
    <ds:schemaRef ds:uri="371c0ef2-d68b-43b5-bf55-c84a87024a73"/>
    <ds:schemaRef ds:uri="32524bdf-f8de-4c43-afea-83318899f73b"/>
    <ds:schemaRef ds:uri="11fc6ca7-8979-485f-8407-b603365eda30"/>
  </ds:schemaRefs>
</ds:datastoreItem>
</file>

<file path=customXml/itemProps3.xml><?xml version="1.0" encoding="utf-8"?>
<ds:datastoreItem xmlns:ds="http://schemas.openxmlformats.org/officeDocument/2006/customXml" ds:itemID="{CF931A28-21A5-4418-9CE4-38CC22BBFD31}"/>
</file>

<file path=customXml/itemProps4.xml><?xml version="1.0" encoding="utf-8"?>
<ds:datastoreItem xmlns:ds="http://schemas.openxmlformats.org/officeDocument/2006/customXml" ds:itemID="{9EE31BDA-2008-4C90-8260-570618DA20AC}">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3413</Characters>
  <Application>Microsoft Office Word</Application>
  <DocSecurity>4</DocSecurity>
  <Lines>28</Lines>
  <Paragraphs>8</Paragraphs>
  <ScaleCrop>false</ScaleCrop>
  <Company>Volkswagen AG</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2</cp:revision>
  <cp:lastPrinted>2023-06-05T15:44:00Z</cp:lastPrinted>
  <dcterms:created xsi:type="dcterms:W3CDTF">2024-10-07T10:15:00Z</dcterms:created>
  <dcterms:modified xsi:type="dcterms:W3CDTF">2024-10-07T10:15:00Z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MediaServiceImageTags">
    <vt:lpwstr/>
  </property>
  <property fmtid="{D5CDD505-2E9C-101B-9397-08002B2CF9AE}" pid="10" name="ContentTypeId">
    <vt:lpwstr>0x010100FA5964455EA45B458F75D2C73AF72037</vt:lpwstr>
  </property>
  <property fmtid="{D5CDD505-2E9C-101B-9397-08002B2CF9AE}" pid="11" name="RevIMBCS">
    <vt:lpwstr>3;#2.2 Business documents|42ddb057-2b2d-4681-bf4e-cf7502f90d53</vt:lpwstr>
  </property>
  <property fmtid="{D5CDD505-2E9C-101B-9397-08002B2CF9AE}" pid="12" name="LegalHoldTag">
    <vt:lpwstr/>
  </property>
</Properties>
</file>